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D2" w:rsidRPr="00AF029B" w:rsidRDefault="003C7231" w:rsidP="00AF029B">
      <w:pPr>
        <w:shd w:val="clear" w:color="auto" w:fill="FFFFFF"/>
        <w:spacing w:after="0" w:line="68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535C"/>
          <w:spacing w:val="5"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7535C"/>
          <w:spacing w:val="5"/>
          <w:kern w:val="36"/>
          <w:sz w:val="24"/>
          <w:szCs w:val="24"/>
        </w:rPr>
        <w:t>С</w:t>
      </w:r>
      <w:r w:rsidR="00270978" w:rsidRPr="00270978">
        <w:rPr>
          <w:rFonts w:ascii="Times New Roman" w:eastAsia="Times New Roman" w:hAnsi="Times New Roman" w:cs="Times New Roman"/>
          <w:b/>
          <w:bCs/>
          <w:color w:val="37535C"/>
          <w:spacing w:val="5"/>
          <w:kern w:val="36"/>
          <w:sz w:val="24"/>
          <w:szCs w:val="24"/>
        </w:rPr>
        <w:t>нюс — состав, действие, последствия употребления</w:t>
      </w:r>
    </w:p>
    <w:p w:rsidR="00432C04" w:rsidRPr="003C7231" w:rsidRDefault="00270978" w:rsidP="00432C0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</w:pPr>
      <w:r w:rsidRPr="003C72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2015 году Госдума России </w:t>
      </w:r>
      <w:hyperlink r:id="rId5" w:history="1">
        <w:r w:rsidRPr="003C7231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приняла закон</w:t>
        </w:r>
      </w:hyperlink>
      <w:r w:rsidRPr="003C72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о полном запрете продажи снюса</w:t>
      </w:r>
      <w:r w:rsidRPr="003C72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из-за высокого содержания никотина этот табак быстро вызывает стойкую зависимость, а канцерогенные вещества в его составе приводят к развитию рака. Но такое ограничение не остановило любителей снюса – </w:t>
      </w:r>
      <w:r w:rsidRPr="003C72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наркотик теперь изготавливают и продают подпольно</w:t>
      </w:r>
      <w:r w:rsidRPr="003C723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432C04" w:rsidRPr="003C7231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 xml:space="preserve"> </w:t>
      </w:r>
    </w:p>
    <w:p w:rsidR="00432C04" w:rsidRPr="003C7231" w:rsidRDefault="00432C04" w:rsidP="009E18D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C7231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Что входит в состав снюса?</w:t>
      </w:r>
      <w:r w:rsidR="00B34E84" w:rsidRPr="003C7231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 xml:space="preserve"> </w:t>
      </w:r>
      <w:r w:rsidRPr="003C7231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 xml:space="preserve"> </w:t>
      </w:r>
      <w:r w:rsidRPr="003C723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Наркотик состоит из</w:t>
      </w:r>
      <w:r w:rsidR="009E18DB" w:rsidRPr="003C7231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3C72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E18DB" w:rsidRPr="003C7231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3C723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абак</w:t>
      </w:r>
      <w:r w:rsidR="009E18DB" w:rsidRPr="003C723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</w:t>
      </w:r>
      <w:r w:rsidRPr="003C723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;</w:t>
      </w:r>
      <w:r w:rsidR="009E18DB" w:rsidRPr="003C72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E18DB" w:rsidRPr="003C7231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воды (н</w:t>
      </w:r>
      <w:r w:rsidRPr="003C7231">
        <w:rPr>
          <w:rFonts w:ascii="Times New Roman" w:eastAsia="Times New Roman" w:hAnsi="Times New Roman" w:cs="Times New Roman"/>
          <w:color w:val="222222"/>
          <w:sz w:val="24"/>
          <w:szCs w:val="24"/>
        </w:rPr>
        <w:t>ужна для увлажнения и более комфортного рассасывания</w:t>
      </w:r>
      <w:r w:rsidR="009E18DB" w:rsidRPr="003C7231">
        <w:rPr>
          <w:rFonts w:ascii="Times New Roman" w:eastAsia="Times New Roman" w:hAnsi="Times New Roman" w:cs="Times New Roman"/>
          <w:color w:val="222222"/>
          <w:sz w:val="24"/>
          <w:szCs w:val="24"/>
        </w:rPr>
        <w:t>),</w:t>
      </w:r>
      <w:r w:rsidR="009E18DB" w:rsidRPr="003C72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E18DB" w:rsidRPr="003C723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9E18DB" w:rsidRPr="003C7231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оли (и</w:t>
      </w:r>
      <w:r w:rsidRPr="003C7231">
        <w:rPr>
          <w:rFonts w:ascii="Times New Roman" w:eastAsia="Times New Roman" w:hAnsi="Times New Roman" w:cs="Times New Roman"/>
          <w:color w:val="222222"/>
          <w:sz w:val="24"/>
          <w:szCs w:val="24"/>
        </w:rPr>
        <w:t>грает роль природного консерванта и усилителя вкуса</w:t>
      </w:r>
      <w:r w:rsidR="009E18DB" w:rsidRPr="003C7231">
        <w:rPr>
          <w:rFonts w:ascii="Times New Roman" w:eastAsia="Times New Roman" w:hAnsi="Times New Roman" w:cs="Times New Roman"/>
          <w:color w:val="222222"/>
          <w:sz w:val="24"/>
          <w:szCs w:val="24"/>
        </w:rPr>
        <w:t>),</w:t>
      </w:r>
      <w:r w:rsidR="009E18DB" w:rsidRPr="003C72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E18DB" w:rsidRPr="003C7231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="009E18DB" w:rsidRPr="003C7231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онсервантов (м</w:t>
      </w:r>
      <w:r w:rsidRPr="003C7231">
        <w:rPr>
          <w:rFonts w:ascii="Times New Roman" w:eastAsia="Times New Roman" w:hAnsi="Times New Roman" w:cs="Times New Roman"/>
          <w:color w:val="222222"/>
          <w:sz w:val="24"/>
          <w:szCs w:val="24"/>
        </w:rPr>
        <w:t>ногие компании используют консерванты для разбавления табака и снижения стоимости смеси, а также для более долгого хранения</w:t>
      </w:r>
      <w:r w:rsidR="009E18DB" w:rsidRPr="003C7231">
        <w:rPr>
          <w:rFonts w:ascii="Times New Roman" w:eastAsia="Times New Roman" w:hAnsi="Times New Roman" w:cs="Times New Roman"/>
          <w:color w:val="222222"/>
          <w:sz w:val="24"/>
          <w:szCs w:val="24"/>
        </w:rPr>
        <w:t>),</w:t>
      </w:r>
      <w:r w:rsidR="009E18DB" w:rsidRPr="003C72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E18DB" w:rsidRPr="003C7231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9E18DB" w:rsidRPr="003C7231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роматизаторов и пищевых</w:t>
      </w:r>
      <w:r w:rsidRPr="003C7231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 xml:space="preserve"> добав</w:t>
      </w:r>
      <w:r w:rsidR="009E18DB" w:rsidRPr="003C7231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 xml:space="preserve">ок </w:t>
      </w:r>
      <w:r w:rsidRPr="003C7231">
        <w:rPr>
          <w:rFonts w:ascii="Times New Roman" w:eastAsia="Times New Roman" w:hAnsi="Times New Roman" w:cs="Times New Roman"/>
          <w:color w:val="222222"/>
          <w:sz w:val="24"/>
          <w:szCs w:val="24"/>
        </w:rPr>
        <w:t> усиливают вкус и придают наркотику приятный запах.</w:t>
      </w:r>
    </w:p>
    <w:p w:rsidR="003C7231" w:rsidRPr="003C7231" w:rsidRDefault="00432C04" w:rsidP="003C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72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Внешне снюс выглядит как кашеобразная растительная смесь белого или коричневого оттенков.</w:t>
      </w:r>
    </w:p>
    <w:p w:rsidR="00270978" w:rsidRPr="003C7231" w:rsidRDefault="00270978" w:rsidP="003C72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Какие бывают разновидности снюса?</w:t>
      </w:r>
    </w:p>
    <w:p w:rsidR="00432C04" w:rsidRPr="00AF029B" w:rsidRDefault="00270978" w:rsidP="003C7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типу упаковки и наличию добавок различают такие </w:t>
      </w:r>
      <w:r w:rsidRPr="0027097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виды снюса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270978" w:rsidRPr="00270978" w:rsidRDefault="00270978" w:rsidP="0043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Порционный</w:t>
      </w:r>
      <w:r w:rsidR="00432C04"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.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Для удобства приема производители фасуют табачную смесь в небольшие полупрозрачные пакетики. </w:t>
      </w:r>
    </w:p>
    <w:p w:rsidR="00270978" w:rsidRPr="00270978" w:rsidRDefault="00270978" w:rsidP="0043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Рассыпной</w:t>
      </w:r>
      <w:r w:rsidR="00432C04"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 xml:space="preserve">. 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Недозированную табачную смесь фасуют в плотные коробочки из вощеного картона. </w:t>
      </w:r>
    </w:p>
    <w:p w:rsidR="00270978" w:rsidRPr="00270978" w:rsidRDefault="00270978" w:rsidP="00073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С добавками</w:t>
      </w:r>
      <w:r w:rsidR="00073B17"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 xml:space="preserve">. 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Многие производители добавляют в табачную смесь ароматизаторы и усилители вкуса. </w:t>
      </w:r>
    </w:p>
    <w:p w:rsidR="00270978" w:rsidRPr="00270978" w:rsidRDefault="00270978" w:rsidP="0024783B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</w:pPr>
      <w:r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Сколько никотина содержится в снюсе?</w:t>
      </w:r>
    </w:p>
    <w:p w:rsidR="00270978" w:rsidRPr="00270978" w:rsidRDefault="00270978" w:rsidP="0024783B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446279"/>
          <w:sz w:val="24"/>
          <w:szCs w:val="24"/>
        </w:rPr>
      </w:pPr>
      <w:r w:rsidRPr="00270978">
        <w:rPr>
          <w:rFonts w:ascii="Times New Roman" w:eastAsia="Times New Roman" w:hAnsi="Times New Roman" w:cs="Times New Roman"/>
          <w:sz w:val="24"/>
          <w:szCs w:val="24"/>
        </w:rPr>
        <w:t xml:space="preserve">Основной состав снюса – сортовой мелкорубленый табак, поэтому чистое </w:t>
      </w:r>
      <w:r w:rsidRPr="00270978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никотина в порции наркотика в 5 раз выше, чем в обычной сигарете.</w:t>
      </w:r>
      <w:r w:rsidR="0024783B" w:rsidRPr="00AF029B">
        <w:rPr>
          <w:rFonts w:ascii="Times New Roman" w:eastAsia="Times New Roman" w:hAnsi="Times New Roman" w:cs="Times New Roman"/>
          <w:b/>
          <w:i/>
          <w:color w:val="446279"/>
          <w:sz w:val="24"/>
          <w:szCs w:val="24"/>
        </w:rPr>
        <w:t xml:space="preserve"> 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Среди курильщиков широко распространен миф о том, что замена сигарет на жевательный снюс помогает справиться с никотиновой зависимостью. Это не так. </w:t>
      </w:r>
      <w:r w:rsidRPr="0027097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Зависимость лишь усиливается из-за более высокого содержания никотина в снюсе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более продолжительного времени употребления. Так, снюс держат в ротовой полости от 30 минут до часа, и все это время организм впитывает никотин. А сигарету курят за несколько минут, и при этом часть никотина в виде дыма растворяется в воздухе.</w:t>
      </w:r>
    </w:p>
    <w:p w:rsidR="00270978" w:rsidRPr="00270978" w:rsidRDefault="00270978" w:rsidP="0024783B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978">
        <w:rPr>
          <w:rFonts w:ascii="Times New Roman" w:eastAsia="Times New Roman" w:hAnsi="Times New Roman" w:cs="Times New Roman"/>
          <w:b/>
          <w:sz w:val="24"/>
          <w:szCs w:val="24"/>
        </w:rPr>
        <w:t>Снюс рассасывают 30-60 мин, и всё это время организм впитывает никотин.</w:t>
      </w:r>
    </w:p>
    <w:p w:rsidR="00270978" w:rsidRPr="00270978" w:rsidRDefault="00270978" w:rsidP="00200B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</w:pPr>
      <w:r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Снюс – механизм действия</w:t>
      </w:r>
    </w:p>
    <w:p w:rsidR="00270978" w:rsidRPr="00270978" w:rsidRDefault="00270978" w:rsidP="00AA6F44">
      <w:pPr>
        <w:shd w:val="clear" w:color="auto" w:fill="FFFFFF"/>
        <w:spacing w:after="0" w:line="240" w:lineRule="auto"/>
        <w:ind w:left="300" w:firstLine="4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своему действию </w:t>
      </w:r>
      <w:r w:rsidRPr="0027097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снюс – наркотик-психостимулятор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. При рассасывании или жевании никотин из табачной смеси впитывается через слизистые ротовой полости в кровь и попадает вместе со слюной в желудок, где через стенки желудка тоже попадает в кровоток. Кровь быстро разносит наркотик по всему организму, и никотин попадает в головной мозг. Там он блокирует m-холиновые рецепторы мозга, что приводит к выбросу адреналина и глюкозы в кровь.</w:t>
      </w:r>
      <w:r w:rsidR="00AF02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Именно они формируют </w:t>
      </w:r>
      <w:r w:rsidRPr="0027097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наркотическое действие снюса:</w:t>
      </w:r>
    </w:p>
    <w:p w:rsidR="00270978" w:rsidRPr="00270978" w:rsidRDefault="00270978" w:rsidP="00AF029B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097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Адреналин сужает сосуды и ускоряет сердцебиение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27097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повышает мышечный тонус, снижает аппетит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, стимулирует работу центральной нервной системы: вызывает чувство бодрости, но при этом приводит к нервному перевозбуждению с чувством тревожности и смутного беспокойства.</w:t>
      </w:r>
    </w:p>
    <w:p w:rsidR="00270978" w:rsidRPr="00270978" w:rsidRDefault="00270978" w:rsidP="009F7C6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097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Глюкоза провоцирует повышение уровня «гормона удовольствия» дофамина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поэтому при употреблении снюса человек ощущает наслаждение. Но при резком выбросе глюкозы активно вырабатывается инсулин – гормон, который регулирует ее уровень в крови. Он связывает сахар – и его уровень становится еще ниже, чем был до приема никотина. Такие резкие перепады уровня глюкозы провоцируют стресс, раздражительность и тревожность, а также усталость после окончания действия никотина.</w:t>
      </w:r>
    </w:p>
    <w:p w:rsidR="00270978" w:rsidRPr="00270978" w:rsidRDefault="00270978" w:rsidP="00B34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</w:pPr>
      <w:r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Зависимость от снюса</w:t>
      </w:r>
      <w:r w:rsidR="00B34E84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 xml:space="preserve">. 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Психотропное действие снюса на головной мозг быстро вызывает развитие физической и психической никотиновой зависимости:</w:t>
      </w:r>
    </w:p>
    <w:p w:rsidR="00270978" w:rsidRPr="00270978" w:rsidRDefault="00270978" w:rsidP="009F7C6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Недостаток энергии</w:t>
      </w:r>
      <w:r w:rsidR="005E41D7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.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 Адреналин – «гормон бодрости», он вырабатывается для быстрой мобилизации организма в стрессовых условиях. И при слишком частом выбросе этого нейромедиатора</w:t>
      </w:r>
      <w:r w:rsidR="005E4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7097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организм быстро теряет внутренние энергетические запасы, что вызывает чувство усталости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, физическое и нервное истощение. Потребность в чувстве бодрости возрастает, и человек снова принимает наркотик снюс, чтобы этого добиться.</w:t>
      </w:r>
    </w:p>
    <w:p w:rsidR="00270978" w:rsidRPr="00270978" w:rsidRDefault="00270978" w:rsidP="009F7C6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Потеря чувства удовольствия</w:t>
      </w:r>
      <w:r w:rsidR="0069522F"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 xml:space="preserve">. 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Из-за частого выброса «гормона удовольствия» дофамина при приеме жевательного снюса головной мозг вынужден увеличивать количество дофаминовых рецепторов – чтобы принять весь повышенный объем дофамина, и при этом снижать естественный уровень выработки дофамина – чтобы не допускать гормонального дисбаланса. Поэтому </w:t>
      </w:r>
      <w:r w:rsidRPr="0027097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без никотина человеку всё сложнее ощутить удовольствие на физическом и психологическом уровне 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– естественного количества дофамина слишком мало, чтобы охватить все принимающие рецепторы.</w:t>
      </w:r>
    </w:p>
    <w:p w:rsidR="00270978" w:rsidRPr="00270978" w:rsidRDefault="00270978" w:rsidP="009F7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 xml:space="preserve">Все эти изменения в работе организма вызывают специфический синдром отмены – </w:t>
      </w:r>
      <w:r w:rsidRPr="00270978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ломку от снюса:</w:t>
      </w:r>
    </w:p>
    <w:p w:rsidR="00270978" w:rsidRPr="00270978" w:rsidRDefault="00270978" w:rsidP="009F7C6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Резкие перепады настроения</w:t>
      </w:r>
      <w:r w:rsidR="009F7C63" w:rsidRPr="00200B5C">
        <w:rPr>
          <w:rFonts w:ascii="Times New Roman" w:eastAsia="Times New Roman" w:hAnsi="Times New Roman" w:cs="Times New Roman"/>
          <w:color w:val="222222"/>
          <w:sz w:val="20"/>
          <w:szCs w:val="20"/>
        </w:rPr>
        <w:t>;</w:t>
      </w:r>
    </w:p>
    <w:p w:rsidR="00270978" w:rsidRPr="00270978" w:rsidRDefault="00270978" w:rsidP="009F7C6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Тревожность и раздражительность</w:t>
      </w:r>
    </w:p>
    <w:p w:rsidR="00270978" w:rsidRPr="00270978" w:rsidRDefault="00270978" w:rsidP="0027097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Усталость и сложности с концентрацией внимания</w:t>
      </w:r>
    </w:p>
    <w:p w:rsidR="00270978" w:rsidRPr="00270978" w:rsidRDefault="00270978" w:rsidP="0027097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Бессонница или чрезмерная сонливость</w:t>
      </w:r>
    </w:p>
    <w:p w:rsidR="00270978" w:rsidRPr="00270978" w:rsidRDefault="00270978" w:rsidP="0027097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Резкий подъем аппетита, быстрый набор веса</w:t>
      </w:r>
    </w:p>
    <w:p w:rsidR="00270978" w:rsidRPr="00270978" w:rsidRDefault="00270978" w:rsidP="0027097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Головные боли, частое головокружение</w:t>
      </w:r>
    </w:p>
    <w:p w:rsidR="00270978" w:rsidRPr="00270978" w:rsidRDefault="00270978" w:rsidP="0027097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Частые скачки давления</w:t>
      </w:r>
    </w:p>
    <w:p w:rsidR="00270978" w:rsidRPr="00270978" w:rsidRDefault="00270978" w:rsidP="0027097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Частые сбои сердечного ритма</w:t>
      </w:r>
    </w:p>
    <w:p w:rsidR="00270978" w:rsidRPr="00270978" w:rsidRDefault="00270978" w:rsidP="0027097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Нервное дрожание конечностей</w:t>
      </w:r>
    </w:p>
    <w:p w:rsidR="0069522F" w:rsidRPr="00200B5C" w:rsidRDefault="00270978" w:rsidP="006952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Проявления ломки сопровождает болезненное желание принять наркотик снюс, чтобы улучшить физическое и психологическое самочувствие.</w:t>
      </w:r>
      <w:r w:rsidR="0069522F" w:rsidRPr="00200B5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Интенсивность и продолжительность симптомов ломки зависит от стажа употребления снюса. Так, на начальной стадии никотиновой зависимости пик ломки приходится на 3-5 день отказа, и сама ломка проходит за 1-1,5 недели. А при длительной зависимости синдром отмены может продолжаться до 1-2 месяцев.</w:t>
      </w:r>
    </w:p>
    <w:p w:rsidR="00270978" w:rsidRPr="00270978" w:rsidRDefault="00270978" w:rsidP="006952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12B7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Как понять, что человек принимает снюс?</w:t>
      </w:r>
    </w:p>
    <w:p w:rsidR="00270978" w:rsidRPr="00270978" w:rsidRDefault="0069522F" w:rsidP="00695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12B7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="00270978"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рямой признак употребления снюса – наличие коробочки с табаком или порционными пакетиками.</w:t>
      </w:r>
      <w:r w:rsidR="00D112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70978"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Но выявить</w:t>
      </w:r>
      <w:r w:rsidRPr="00D112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70978"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зависимого от снюса можно и по косвенным признакам:</w:t>
      </w:r>
    </w:p>
    <w:p w:rsidR="00270978" w:rsidRPr="00270978" w:rsidRDefault="00270978" w:rsidP="0069522F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12B7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Поведение</w:t>
      </w:r>
      <w:r w:rsidR="00D112B7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.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 Частые движения лицевых мышц, характерные для жевания или рассасывания, легкое нервное возбуждение, перепады настроения, нетипичная раздражительность и тревожность, рассеянность и снижение трудовых/учебных показателей.</w:t>
      </w:r>
    </w:p>
    <w:p w:rsidR="00200B5C" w:rsidRPr="00D112B7" w:rsidRDefault="00270978" w:rsidP="00D112B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12B7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Физические изменения.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 Резкая потеря веса, землистый и сероватый цвет лица, темные круги под глазами, частые жалобы на головную и сердечную боль, частые проблемы с зубами.</w:t>
      </w:r>
    </w:p>
    <w:p w:rsidR="00270978" w:rsidRPr="00270978" w:rsidRDefault="00270978" w:rsidP="008532D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200B5C">
        <w:rPr>
          <w:rFonts w:ascii="Times New Roman" w:eastAsia="Times New Roman" w:hAnsi="Times New Roman" w:cs="Times New Roman"/>
          <w:b/>
          <w:bCs/>
          <w:color w:val="3B5056"/>
          <w:sz w:val="28"/>
          <w:szCs w:val="28"/>
        </w:rPr>
        <w:t>Снюс – последствия для здоровья</w:t>
      </w:r>
      <w:r w:rsidR="00206FA2">
        <w:rPr>
          <w:rFonts w:ascii="Times New Roman" w:eastAsia="Times New Roman" w:hAnsi="Times New Roman" w:cs="Times New Roman"/>
          <w:b/>
          <w:bCs/>
          <w:color w:val="3B5056"/>
          <w:sz w:val="28"/>
          <w:szCs w:val="28"/>
        </w:rPr>
        <w:t xml:space="preserve">. </w:t>
      </w:r>
      <w:r w:rsidR="00200B5C">
        <w:rPr>
          <w:rFonts w:ascii="Times New Roman" w:eastAsia="Times New Roman" w:hAnsi="Times New Roman" w:cs="Times New Roman"/>
          <w:b/>
          <w:bCs/>
          <w:color w:val="3B5056"/>
          <w:sz w:val="28"/>
          <w:szCs w:val="28"/>
        </w:rPr>
        <w:t xml:space="preserve"> </w:t>
      </w:r>
      <w:r w:rsidRPr="00270978">
        <w:rPr>
          <w:rFonts w:ascii="Times New Roman" w:eastAsia="Times New Roman" w:hAnsi="Times New Roman" w:cs="Times New Roman"/>
        </w:rPr>
        <w:t>Никотин – это вещество-инсектицид. Табачное растение вырабатывает его как яд для защиты от насекомых.</w:t>
      </w:r>
    </w:p>
    <w:p w:rsidR="00270978" w:rsidRPr="00270978" w:rsidRDefault="008574A5" w:rsidP="008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532DE">
        <w:rPr>
          <w:rFonts w:ascii="Times New Roman" w:eastAsia="Times New Roman" w:hAnsi="Times New Roman" w:cs="Times New Roman"/>
          <w:color w:val="222222"/>
        </w:rPr>
        <w:t xml:space="preserve">Представители </w:t>
      </w:r>
      <w:r w:rsidR="00200B5C" w:rsidRPr="008532DE">
        <w:rPr>
          <w:rFonts w:ascii="Times New Roman" w:eastAsia="Times New Roman" w:hAnsi="Times New Roman" w:cs="Times New Roman"/>
          <w:color w:val="222222"/>
        </w:rPr>
        <w:t xml:space="preserve"> </w:t>
      </w:r>
      <w:r w:rsidR="00270978" w:rsidRPr="00270978">
        <w:rPr>
          <w:rFonts w:ascii="Times New Roman" w:eastAsia="Times New Roman" w:hAnsi="Times New Roman" w:cs="Times New Roman"/>
          <w:color w:val="222222"/>
        </w:rPr>
        <w:t xml:space="preserve"> компаний-производителей снюса активно продвигают идею о «бездымном», а значит «безопасном» табаке, ведь, в отличие от сигарет, влияние снюса на легкие минимально. Но табак остается табаком вне зависимости от способа употребления. Поэтому список того, чем опасен снюс, пугает даже без поражения легких:</w:t>
      </w:r>
    </w:p>
    <w:p w:rsidR="00270978" w:rsidRPr="00270978" w:rsidRDefault="00270978" w:rsidP="008532DE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</w:rPr>
      </w:pPr>
      <w:r w:rsidRPr="008532DE">
        <w:rPr>
          <w:rFonts w:ascii="Times New Roman" w:eastAsia="Times New Roman" w:hAnsi="Times New Roman" w:cs="Times New Roman"/>
          <w:b/>
          <w:bCs/>
          <w:color w:val="3B5056"/>
        </w:rPr>
        <w:t>Сахарный диабет</w:t>
      </w:r>
      <w:r w:rsidRPr="00270978">
        <w:rPr>
          <w:rFonts w:ascii="Times New Roman" w:eastAsia="Times New Roman" w:hAnsi="Times New Roman" w:cs="Times New Roman"/>
          <w:color w:val="222222"/>
        </w:rPr>
        <w:t> Прием снюса вызывает перепады уровня сахара в крови, нарушает углеводный обмен и провоцирует сахарный диабет.</w:t>
      </w:r>
    </w:p>
    <w:p w:rsidR="00270978" w:rsidRPr="00270978" w:rsidRDefault="00270978" w:rsidP="008532DE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</w:rPr>
      </w:pPr>
      <w:r w:rsidRPr="008532DE">
        <w:rPr>
          <w:rFonts w:ascii="Times New Roman" w:eastAsia="Times New Roman" w:hAnsi="Times New Roman" w:cs="Times New Roman"/>
          <w:b/>
          <w:bCs/>
          <w:color w:val="3B5056"/>
        </w:rPr>
        <w:t>Тяжелые патологии сердца и сосудов</w:t>
      </w:r>
      <w:r w:rsidRPr="00270978">
        <w:rPr>
          <w:rFonts w:ascii="Times New Roman" w:eastAsia="Times New Roman" w:hAnsi="Times New Roman" w:cs="Times New Roman"/>
          <w:color w:val="222222"/>
        </w:rPr>
        <w:t> Никотин в составе наркотика снюса разрушает стенки сосудов и провоцирует образование атеросклеротических бляшек, ведет к развитию гипертонии, многократно повышает риск инсульта и инфаркта.</w:t>
      </w:r>
    </w:p>
    <w:p w:rsidR="00270978" w:rsidRPr="00270978" w:rsidRDefault="00270978" w:rsidP="008532DE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</w:rPr>
      </w:pPr>
      <w:r w:rsidRPr="008532DE">
        <w:rPr>
          <w:rFonts w:ascii="Times New Roman" w:eastAsia="Times New Roman" w:hAnsi="Times New Roman" w:cs="Times New Roman"/>
          <w:b/>
          <w:bCs/>
          <w:color w:val="3B5056"/>
        </w:rPr>
        <w:t>Язвенные поражения десен.</w:t>
      </w:r>
      <w:r w:rsidRPr="00270978">
        <w:rPr>
          <w:rFonts w:ascii="Times New Roman" w:eastAsia="Times New Roman" w:hAnsi="Times New Roman" w:cs="Times New Roman"/>
          <w:color w:val="222222"/>
        </w:rPr>
        <w:t> Болезненно влияние снюса и на ткани ротовой полости – наркотик обжигает и разрушает нежные слизистые оболочки, вызывает развитие язвы.</w:t>
      </w:r>
    </w:p>
    <w:p w:rsidR="008574A5" w:rsidRPr="00270978" w:rsidRDefault="00270978" w:rsidP="008532DE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8532DE">
        <w:rPr>
          <w:rFonts w:ascii="Times New Roman" w:eastAsia="Times New Roman" w:hAnsi="Times New Roman" w:cs="Times New Roman"/>
          <w:b/>
          <w:bCs/>
          <w:color w:val="3B5056"/>
        </w:rPr>
        <w:t>Поражение органов ЖКТ и рак.</w:t>
      </w:r>
      <w:r w:rsidRPr="00270978">
        <w:rPr>
          <w:rFonts w:ascii="Times New Roman" w:eastAsia="Times New Roman" w:hAnsi="Times New Roman" w:cs="Times New Roman"/>
          <w:color w:val="222222"/>
        </w:rPr>
        <w:t xml:space="preserve"> Если сигареты главным образом разрушают легкие, то основные последствия снюса ощущают на себе органы пищеварения. Глотание табачной слюны или случайное проглатывание пакетика с табаком вызывает серьезные пищевые отравления и расстройства кишечника, провоцирует язву желудка. Но главное – снюс вызывает онкологические заболевания. Так, </w:t>
      </w:r>
      <w:r w:rsidRPr="00270978">
        <w:rPr>
          <w:rFonts w:ascii="Times New Roman" w:eastAsia="Times New Roman" w:hAnsi="Times New Roman" w:cs="Times New Roman"/>
          <w:b/>
          <w:color w:val="222222"/>
        </w:rPr>
        <w:t>по последним </w:t>
      </w:r>
      <w:hyperlink r:id="rId6" w:anchor="q1" w:history="1">
        <w:r w:rsidRPr="008532DE">
          <w:rPr>
            <w:rFonts w:ascii="Times New Roman" w:eastAsia="Times New Roman" w:hAnsi="Times New Roman" w:cs="Times New Roman"/>
            <w:b/>
          </w:rPr>
          <w:t>исследованиям</w:t>
        </w:r>
      </w:hyperlink>
      <w:r w:rsidRPr="00270978">
        <w:rPr>
          <w:rFonts w:ascii="Times New Roman" w:eastAsia="Times New Roman" w:hAnsi="Times New Roman" w:cs="Times New Roman"/>
          <w:b/>
        </w:rPr>
        <w:t> </w:t>
      </w:r>
      <w:r w:rsidRPr="00270978">
        <w:rPr>
          <w:rFonts w:ascii="Times New Roman" w:eastAsia="Times New Roman" w:hAnsi="Times New Roman" w:cs="Times New Roman"/>
          <w:b/>
          <w:color w:val="222222"/>
        </w:rPr>
        <w:t>национального института рака</w:t>
      </w:r>
      <w:r w:rsidRPr="00270978">
        <w:rPr>
          <w:rFonts w:ascii="Times New Roman" w:eastAsia="Times New Roman" w:hAnsi="Times New Roman" w:cs="Times New Roman"/>
          <w:color w:val="222222"/>
        </w:rPr>
        <w:t xml:space="preserve"> NCI в США, </w:t>
      </w:r>
      <w:r w:rsidRPr="00270978">
        <w:rPr>
          <w:rFonts w:ascii="Times New Roman" w:eastAsia="Times New Roman" w:hAnsi="Times New Roman" w:cs="Times New Roman"/>
          <w:b/>
          <w:color w:val="222222"/>
        </w:rPr>
        <w:t>в снюсе содержится как минимум 28 канцерогенных веществ, которые вызывают мутацию клеток и провоцируют рак.</w:t>
      </w:r>
    </w:p>
    <w:p w:rsidR="00DB7C37" w:rsidRDefault="00270978" w:rsidP="008532DE">
      <w:pPr>
        <w:shd w:val="clear" w:color="auto" w:fill="F7F7F7"/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70978">
        <w:rPr>
          <w:rFonts w:ascii="Times New Roman" w:eastAsia="Times New Roman" w:hAnsi="Times New Roman" w:cs="Times New Roman"/>
        </w:rPr>
        <w:t>Выбирая между сигаретами и снюсом, вы выбираете между раком легких и раком желудка. </w:t>
      </w:r>
      <w:r w:rsidR="00200B5C" w:rsidRPr="008532DE">
        <w:rPr>
          <w:rFonts w:ascii="Times New Roman" w:eastAsia="Times New Roman" w:hAnsi="Times New Roman" w:cs="Times New Roman"/>
        </w:rPr>
        <w:t xml:space="preserve">        </w:t>
      </w:r>
      <w:r w:rsidRPr="008532DE">
        <w:rPr>
          <w:rFonts w:ascii="Times New Roman" w:eastAsia="Times New Roman" w:hAnsi="Times New Roman" w:cs="Times New Roman"/>
          <w:b/>
          <w:bCs/>
        </w:rPr>
        <w:t>Бездымный ≠ Безопасный</w:t>
      </w:r>
    </w:p>
    <w:p w:rsidR="003C7231" w:rsidRPr="008532DE" w:rsidRDefault="003C7231" w:rsidP="003C7231">
      <w:pPr>
        <w:shd w:val="clear" w:color="auto" w:fill="F7F7F7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3C7231"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5902335" cy="1514475"/>
            <wp:effectExtent l="19050" t="0" r="3165" b="0"/>
            <wp:docPr id="1" name="Рисунок 2" descr="Последствия сню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ледствия снюс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311" cy="151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231" w:rsidRPr="008532DE" w:rsidSect="0001204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8EE"/>
    <w:multiLevelType w:val="multilevel"/>
    <w:tmpl w:val="411A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074C7"/>
    <w:multiLevelType w:val="hybridMultilevel"/>
    <w:tmpl w:val="9476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E5003"/>
    <w:multiLevelType w:val="multilevel"/>
    <w:tmpl w:val="5850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E67E5A"/>
    <w:multiLevelType w:val="multilevel"/>
    <w:tmpl w:val="42B0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E47AB1"/>
    <w:multiLevelType w:val="multilevel"/>
    <w:tmpl w:val="4E22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585C4C"/>
    <w:multiLevelType w:val="multilevel"/>
    <w:tmpl w:val="1F72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76652E"/>
    <w:multiLevelType w:val="multilevel"/>
    <w:tmpl w:val="DAAC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4344F6"/>
    <w:multiLevelType w:val="multilevel"/>
    <w:tmpl w:val="AFEE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206E3A"/>
    <w:multiLevelType w:val="multilevel"/>
    <w:tmpl w:val="CD1A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773D41"/>
    <w:multiLevelType w:val="multilevel"/>
    <w:tmpl w:val="414E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EB5032"/>
    <w:multiLevelType w:val="hybridMultilevel"/>
    <w:tmpl w:val="9432D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372EE3"/>
    <w:multiLevelType w:val="multilevel"/>
    <w:tmpl w:val="E326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0E2C52"/>
    <w:multiLevelType w:val="multilevel"/>
    <w:tmpl w:val="FFF8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78"/>
    <w:rsid w:val="00000E2A"/>
    <w:rsid w:val="00012048"/>
    <w:rsid w:val="00073B17"/>
    <w:rsid w:val="00200B5C"/>
    <w:rsid w:val="00206FA2"/>
    <w:rsid w:val="00212DB6"/>
    <w:rsid w:val="0024783B"/>
    <w:rsid w:val="00270978"/>
    <w:rsid w:val="002B4F8A"/>
    <w:rsid w:val="002C451C"/>
    <w:rsid w:val="00395CA4"/>
    <w:rsid w:val="003C7231"/>
    <w:rsid w:val="00432C04"/>
    <w:rsid w:val="005E41D7"/>
    <w:rsid w:val="006921BA"/>
    <w:rsid w:val="0069522F"/>
    <w:rsid w:val="007963D2"/>
    <w:rsid w:val="008532DE"/>
    <w:rsid w:val="008574A5"/>
    <w:rsid w:val="009E18DB"/>
    <w:rsid w:val="009F7C63"/>
    <w:rsid w:val="00AA6F44"/>
    <w:rsid w:val="00AF029B"/>
    <w:rsid w:val="00B34E84"/>
    <w:rsid w:val="00C23F82"/>
    <w:rsid w:val="00CF46F6"/>
    <w:rsid w:val="00D112B7"/>
    <w:rsid w:val="00D5597F"/>
    <w:rsid w:val="00DB7C37"/>
    <w:rsid w:val="00EB1850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2796C-F291-4D2B-9E9F-68A6E97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82"/>
  </w:style>
  <w:style w:type="paragraph" w:styleId="1">
    <w:name w:val="heading 1"/>
    <w:basedOn w:val="a"/>
    <w:link w:val="10"/>
    <w:uiPriority w:val="9"/>
    <w:qFormat/>
    <w:rsid w:val="00270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0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9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09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70978"/>
    <w:rPr>
      <w:color w:val="0000FF"/>
      <w:u w:val="single"/>
    </w:rPr>
  </w:style>
  <w:style w:type="character" w:customStyle="1" w:styleId="rt-label">
    <w:name w:val="rt-label"/>
    <w:basedOn w:val="a0"/>
    <w:rsid w:val="00270978"/>
  </w:style>
  <w:style w:type="character" w:customStyle="1" w:styleId="rt-time">
    <w:name w:val="rt-time"/>
    <w:basedOn w:val="a0"/>
    <w:rsid w:val="00270978"/>
  </w:style>
  <w:style w:type="paragraph" w:customStyle="1" w:styleId="ez-toc-title">
    <w:name w:val="ez-toc-title"/>
    <w:basedOn w:val="a"/>
    <w:rsid w:val="0027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7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270978"/>
  </w:style>
  <w:style w:type="character" w:customStyle="1" w:styleId="highlight-blue">
    <w:name w:val="highlight-blue"/>
    <w:basedOn w:val="a0"/>
    <w:rsid w:val="00270978"/>
  </w:style>
  <w:style w:type="character" w:styleId="a5">
    <w:name w:val="Strong"/>
    <w:basedOn w:val="a0"/>
    <w:uiPriority w:val="22"/>
    <w:qFormat/>
    <w:rsid w:val="002709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9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2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48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3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90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835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78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17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7588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8819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1768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797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40393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146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489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7188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5587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cer.gov/about-cancer/causes-prevention/risk/tobacco/smokeless-fact-sheet" TargetMode="External"/><Relationship Id="rId5" Type="http://schemas.openxmlformats.org/officeDocument/2006/relationships/hyperlink" Target="https://ria.ru/20151222/134695773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Жгунова Ольга Владимировна</cp:lastModifiedBy>
  <cp:revision>2</cp:revision>
  <dcterms:created xsi:type="dcterms:W3CDTF">2019-12-17T04:40:00Z</dcterms:created>
  <dcterms:modified xsi:type="dcterms:W3CDTF">2019-12-17T04:40:00Z</dcterms:modified>
</cp:coreProperties>
</file>