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03" w:rsidRDefault="000A1303" w:rsidP="000A13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Зачисление и прием в 1-й класс</w:t>
      </w:r>
    </w:p>
    <w:p w:rsidR="000A1303" w:rsidRPr="000A1303" w:rsidRDefault="000A1303" w:rsidP="000A13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303" w:rsidRPr="000A1303" w:rsidRDefault="000A1303" w:rsidP="000A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hAnsi="Times New Roman" w:cs="Times New Roman"/>
          <w:sz w:val="24"/>
          <w:szCs w:val="24"/>
        </w:rPr>
        <w:t xml:space="preserve">Общеобразовательные организации города Когалыма (школы) </w:t>
      </w:r>
      <w:r>
        <w:rPr>
          <w:rFonts w:ascii="Times New Roman" w:hAnsi="Times New Roman" w:cs="Times New Roman"/>
          <w:sz w:val="24"/>
          <w:szCs w:val="24"/>
        </w:rPr>
        <w:t>осуществляют</w:t>
      </w:r>
      <w:r w:rsidRPr="000A1303">
        <w:rPr>
          <w:rFonts w:ascii="Times New Roman" w:hAnsi="Times New Roman" w:cs="Times New Roman"/>
          <w:sz w:val="24"/>
          <w:szCs w:val="24"/>
        </w:rPr>
        <w:t xml:space="preserve"> прием заявлений для зачисления детей в 1 классы на 2018-2019 учебный год. </w:t>
      </w: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первоклассников проводится в соответствии с порядком, утвержденным приказом Министерства образования и науки Российской Федерации от 22.01.2014 №32, и правилами приема, разработанными школами самостоятельно. </w:t>
      </w:r>
    </w:p>
    <w:p w:rsidR="000A1303" w:rsidRPr="000A1303" w:rsidRDefault="000A1303" w:rsidP="000A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303" w:rsidRDefault="000A1303" w:rsidP="000A1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A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8 году подача </w:t>
      </w:r>
      <w:r w:rsidRPr="000A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заявления о приеме в 1 класс осу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ществляется </w:t>
      </w:r>
    </w:p>
    <w:p w:rsidR="000A1303" w:rsidRPr="000A1303" w:rsidRDefault="000A1303" w:rsidP="000A1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 электронном виде </w:t>
      </w:r>
      <w:r w:rsidRPr="000A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через Единый портал государственных и муниципальных услуг (gosuslugi.ru)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0A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(далее – Портал госуслуг).</w:t>
      </w:r>
    </w:p>
    <w:p w:rsidR="000A1303" w:rsidRPr="000A1303" w:rsidRDefault="000A1303" w:rsidP="000A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необходимо выполнить следующие действия:</w:t>
      </w:r>
    </w:p>
    <w:p w:rsidR="000A1303" w:rsidRPr="000A1303" w:rsidRDefault="000A1303" w:rsidP="000A1303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Зарегистрироваться на портале госуслуг</w:t>
      </w:r>
    </w:p>
    <w:p w:rsidR="000A1303" w:rsidRPr="000A1303" w:rsidRDefault="000A1303" w:rsidP="000A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 процедуру регистрации и авторизации можно пройти, обратившись в</w:t>
      </w:r>
      <w:hyperlink r:id="rId5" w:history="1">
        <w:r w:rsidRPr="000A1303">
          <w:rPr>
            <w:rFonts w:ascii="Times New Roman" w:eastAsia="Times New Roman" w:hAnsi="Times New Roman" w:cs="Times New Roman"/>
            <w:color w:val="0B7AAC"/>
            <w:sz w:val="24"/>
            <w:szCs w:val="24"/>
            <w:u w:val="single"/>
            <w:lang w:eastAsia="ru-RU"/>
          </w:rPr>
          <w:t> МАУ «МФЦ»</w:t>
        </w:r>
      </w:hyperlink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(г. Когалым, ул. Мира, 15) или самостоятельно на </w:t>
      </w:r>
      <w:hyperlink r:id="rId6" w:history="1">
        <w:r w:rsidRPr="000A1303">
          <w:rPr>
            <w:rFonts w:ascii="Times New Roman" w:eastAsia="Times New Roman" w:hAnsi="Times New Roman" w:cs="Times New Roman"/>
            <w:color w:val="0B7AAC"/>
            <w:sz w:val="24"/>
            <w:szCs w:val="24"/>
            <w:u w:val="single"/>
            <w:lang w:eastAsia="ru-RU"/>
          </w:rPr>
          <w:t>Портале госуслуг</w:t>
        </w:r>
      </w:hyperlink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A1303" w:rsidRPr="000A1303" w:rsidRDefault="000A1303" w:rsidP="000A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процедуре самостоятельной регистрации на Портале госуслуг размещена на сайте управления образования Администрации города Когалыма в разделе «Муниципальные услуги» подраздел «Регистрация на Едином портале государственных услуг. </w:t>
      </w:r>
      <w:hyperlink r:id="rId7" w:history="1">
        <w:r w:rsidRPr="000A1303">
          <w:rPr>
            <w:rFonts w:ascii="Times New Roman" w:eastAsia="Times New Roman" w:hAnsi="Times New Roman" w:cs="Times New Roman"/>
            <w:color w:val="0B7AAC"/>
            <w:sz w:val="24"/>
            <w:szCs w:val="24"/>
            <w:u w:val="single"/>
            <w:lang w:eastAsia="ru-RU"/>
          </w:rPr>
          <w:t>Информация для родителей</w:t>
        </w:r>
      </w:hyperlink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или в информационных материалах. </w:t>
      </w:r>
    </w:p>
    <w:p w:rsidR="000A1303" w:rsidRPr="000A1303" w:rsidRDefault="000A1303" w:rsidP="000A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Подать заявление о приеме в 1 класс на Портале госуслуг. </w:t>
      </w:r>
    </w:p>
    <w:p w:rsidR="000A1303" w:rsidRPr="000A1303" w:rsidRDefault="003A619C" w:rsidP="000A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0A1303" w:rsidRPr="000A1303">
          <w:rPr>
            <w:rFonts w:ascii="Times New Roman" w:eastAsia="Times New Roman" w:hAnsi="Times New Roman" w:cs="Times New Roman"/>
            <w:color w:val="0B7AAC"/>
            <w:sz w:val="24"/>
            <w:szCs w:val="24"/>
            <w:u w:val="single"/>
            <w:lang w:eastAsia="ru-RU"/>
          </w:rPr>
          <w:t>Ссылка </w:t>
        </w:r>
      </w:hyperlink>
      <w:r w:rsidR="000A1303"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подачу заявления в электронном виде </w:t>
      </w:r>
    </w:p>
    <w:p w:rsidR="000A1303" w:rsidRPr="000A1303" w:rsidRDefault="000A1303" w:rsidP="000A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подаче заявления через Портал госуслуг размещена на сайте управления образования Администрации города Когалыма в разделе «Муниципальные услуги» подраздел «Регистрация на Едином портале государственных услуг. </w:t>
      </w:r>
      <w:hyperlink r:id="rId9" w:history="1">
        <w:r w:rsidRPr="000A1303">
          <w:rPr>
            <w:rFonts w:ascii="Times New Roman" w:eastAsia="Times New Roman" w:hAnsi="Times New Roman" w:cs="Times New Roman"/>
            <w:color w:val="0B7AAC"/>
            <w:sz w:val="24"/>
            <w:szCs w:val="24"/>
            <w:u w:val="single"/>
            <w:lang w:eastAsia="ru-RU"/>
          </w:rPr>
          <w:t>Информация для родителей</w:t>
        </w:r>
      </w:hyperlink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или в информационных материалах.  </w:t>
      </w:r>
    </w:p>
    <w:p w:rsidR="000A1303" w:rsidRPr="000A1303" w:rsidRDefault="000A1303" w:rsidP="000A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Сканировать и прикреплять документы на Портале госуслуг не обязательно!</w:t>
      </w:r>
    </w:p>
    <w:p w:rsidR="000A1303" w:rsidRPr="000A1303" w:rsidRDefault="000A1303" w:rsidP="000A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A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(законным представителям) обуча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ющихся необходимо предоставить </w:t>
      </w:r>
      <w:r w:rsidRPr="000A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школу оригиналы документов:</w:t>
      </w:r>
    </w:p>
    <w:p w:rsidR="000A1303" w:rsidRPr="000A1303" w:rsidRDefault="000A1303" w:rsidP="000A1303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родство;</w:t>
      </w:r>
    </w:p>
    <w:p w:rsidR="000A1303" w:rsidRPr="000A1303" w:rsidRDefault="000A1303" w:rsidP="000A1303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A1303" w:rsidRDefault="000A1303" w:rsidP="000A130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документов родитель (законный представитель) должен предъявить документ, удостоверяющий личность (паспорт).</w:t>
      </w:r>
    </w:p>
    <w:p w:rsidR="000A1303" w:rsidRPr="000A1303" w:rsidRDefault="000A1303" w:rsidP="000A130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заявлений в 1 классы осуществляется в следующие сроки.</w:t>
      </w:r>
    </w:p>
    <w:p w:rsidR="000A1303" w:rsidRPr="000A1303" w:rsidRDefault="000A1303" w:rsidP="000A1303">
      <w:pPr>
        <w:pStyle w:val="a7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303">
        <w:rPr>
          <w:rFonts w:ascii="Times New Roman" w:hAnsi="Times New Roman" w:cs="Times New Roman"/>
          <w:sz w:val="24"/>
          <w:szCs w:val="24"/>
        </w:rPr>
        <w:t xml:space="preserve">Для граждан, проживающих на территории, за которой закреплена конкретная муниципальная общеобразовательная организация (далее – закрепленная территория), прием начинается </w:t>
      </w:r>
      <w:r w:rsidRPr="000A1303">
        <w:rPr>
          <w:rFonts w:ascii="Times New Roman" w:hAnsi="Times New Roman" w:cs="Times New Roman"/>
          <w:b/>
          <w:sz w:val="24"/>
          <w:szCs w:val="24"/>
        </w:rPr>
        <w:t>не позднее 1 февраля и завершается не позднее 30 июня текущего года</w:t>
      </w:r>
      <w:r w:rsidRPr="000A1303">
        <w:rPr>
          <w:rFonts w:ascii="Times New Roman" w:hAnsi="Times New Roman" w:cs="Times New Roman"/>
          <w:sz w:val="24"/>
          <w:szCs w:val="24"/>
        </w:rPr>
        <w:t>.</w:t>
      </w:r>
    </w:p>
    <w:p w:rsidR="000A1303" w:rsidRPr="000A1303" w:rsidRDefault="000A1303" w:rsidP="000A1303">
      <w:pPr>
        <w:pStyle w:val="a7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303">
        <w:rPr>
          <w:rFonts w:ascii="Times New Roman" w:hAnsi="Times New Roman" w:cs="Times New Roman"/>
          <w:sz w:val="24"/>
          <w:szCs w:val="24"/>
        </w:rPr>
        <w:t xml:space="preserve">Для граждан, не проживающих на закрепленной территории, прием осуществляется </w:t>
      </w:r>
      <w:r w:rsidRPr="000A1303">
        <w:rPr>
          <w:rFonts w:ascii="Times New Roman" w:hAnsi="Times New Roman" w:cs="Times New Roman"/>
          <w:b/>
          <w:sz w:val="24"/>
          <w:szCs w:val="24"/>
        </w:rPr>
        <w:t>с 1 июля текущего года</w:t>
      </w:r>
      <w:r w:rsidRPr="000A1303">
        <w:rPr>
          <w:rFonts w:ascii="Times New Roman" w:hAnsi="Times New Roman" w:cs="Times New Roman"/>
          <w:sz w:val="24"/>
          <w:szCs w:val="24"/>
        </w:rPr>
        <w:t xml:space="preserve"> и до момента заполнения свободных мест, но </w:t>
      </w:r>
      <w:r w:rsidRPr="000A1303">
        <w:rPr>
          <w:rFonts w:ascii="Times New Roman" w:hAnsi="Times New Roman" w:cs="Times New Roman"/>
          <w:b/>
          <w:sz w:val="24"/>
          <w:szCs w:val="24"/>
        </w:rPr>
        <w:t>не позднее 5 сентября текущего года.</w:t>
      </w: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этап осуществляется школами при наличии свободных мест в 1 классах. Таким образом, в эти сроки ведется прием заявлений на зачисление в 1 классы независимо от места проживания ребенка, </w:t>
      </w:r>
      <w:r w:rsidRPr="000A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при наличии свободных мест</w:t>
      </w:r>
      <w:r w:rsidRPr="000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A1303" w:rsidRPr="000A1303" w:rsidRDefault="000A1303" w:rsidP="000A1303">
      <w:pPr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муниципальных общеобразовательных организаций за территориями муниципального образования город Когалым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5"/>
      </w:tblGrid>
      <w:tr w:rsidR="003A619C" w:rsidRPr="003A619C" w:rsidTr="00C7367E">
        <w:tc>
          <w:tcPr>
            <w:tcW w:w="2552" w:type="dxa"/>
          </w:tcPr>
          <w:p w:rsidR="003A619C" w:rsidRPr="003A619C" w:rsidRDefault="003A619C" w:rsidP="003A6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общеобразовательная организация города Когалыма</w:t>
            </w:r>
          </w:p>
        </w:tc>
        <w:tc>
          <w:tcPr>
            <w:tcW w:w="6945" w:type="dxa"/>
            <w:shd w:val="clear" w:color="auto" w:fill="auto"/>
          </w:tcPr>
          <w:p w:rsidR="003A619C" w:rsidRPr="003A619C" w:rsidRDefault="003A619C" w:rsidP="003A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города Когалыма</w:t>
            </w:r>
          </w:p>
          <w:p w:rsidR="003A619C" w:rsidRPr="003A619C" w:rsidRDefault="003A619C" w:rsidP="003A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19C" w:rsidRPr="003A619C" w:rsidTr="00C7367E">
        <w:tc>
          <w:tcPr>
            <w:tcW w:w="2552" w:type="dxa"/>
          </w:tcPr>
          <w:p w:rsidR="003A619C" w:rsidRPr="003A619C" w:rsidRDefault="003A619C" w:rsidP="003A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МАОУ </w:t>
            </w:r>
          </w:p>
          <w:p w:rsidR="003A619C" w:rsidRPr="003A619C" w:rsidRDefault="003A619C" w:rsidP="003A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6945" w:type="dxa"/>
            <w:shd w:val="clear" w:color="auto" w:fill="auto"/>
          </w:tcPr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Автомобилистов, ул. Буровиков, ул. Береговая, </w:t>
            </w:r>
          </w:p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Дорожников, ул. Комсомольская, ул. Кирова, </w:t>
            </w:r>
          </w:p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Лесная, ул. Магистральная, ул. Механизаторов, </w:t>
            </w:r>
          </w:p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Мостовая, ул. Набережная, ул. Нефтяников, </w:t>
            </w:r>
          </w:p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Новоселов, ул. Олимпийская, ул. Пионерная, </w:t>
            </w:r>
          </w:p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Промысловая, ул. Парковая, ул. Романтиков, </w:t>
            </w:r>
          </w:p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Спортивная, ул. Строителей, ул. Студенческая, </w:t>
            </w:r>
          </w:p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Таежная, ул. Широкая, ул. Энергетиков, </w:t>
            </w:r>
          </w:p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Железнодорожников, переулок Песчаный,</w:t>
            </w:r>
          </w:p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СОНТ «Мирный»</w:t>
            </w:r>
          </w:p>
        </w:tc>
      </w:tr>
      <w:tr w:rsidR="003A619C" w:rsidRPr="003A619C" w:rsidTr="00C7367E">
        <w:tc>
          <w:tcPr>
            <w:tcW w:w="2552" w:type="dxa"/>
          </w:tcPr>
          <w:p w:rsidR="003A619C" w:rsidRPr="003A619C" w:rsidRDefault="003A619C" w:rsidP="003A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A619C" w:rsidRPr="003A619C" w:rsidRDefault="003A619C" w:rsidP="003A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 № 3»</w:t>
            </w:r>
          </w:p>
        </w:tc>
        <w:tc>
          <w:tcPr>
            <w:tcW w:w="6945" w:type="dxa"/>
            <w:shd w:val="clear" w:color="auto" w:fill="auto"/>
          </w:tcPr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дома №№8, 10, 12, 12/1, 12А, 12Б, 12В;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дома №№16, 18, 18А, 22А, 22Б, 22В;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дома №№2, 10, 12, 14;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Прибалтийская, дома №№1, 3, 3А, 5, 9, 9А, 11, 13;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Повховское</w:t>
            </w:r>
            <w:proofErr w:type="spellEnd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ул. Центральная, ул. Озерная, 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ул. Восточная, пер. Волжский, 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Ноябрьская, ул. Геофизиков, ул. </w:t>
            </w:r>
            <w:proofErr w:type="spellStart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Лангепасская</w:t>
            </w:r>
            <w:proofErr w:type="spellEnd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</w:t>
            </w:r>
          </w:p>
        </w:tc>
      </w:tr>
      <w:tr w:rsidR="003A619C" w:rsidRPr="003A619C" w:rsidTr="00C7367E">
        <w:tc>
          <w:tcPr>
            <w:tcW w:w="2552" w:type="dxa"/>
          </w:tcPr>
          <w:p w:rsidR="003A619C" w:rsidRPr="003A619C" w:rsidRDefault="003A619C" w:rsidP="003A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A619C" w:rsidRPr="003A619C" w:rsidRDefault="003A619C" w:rsidP="003A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 № 5»</w:t>
            </w:r>
          </w:p>
        </w:tc>
        <w:tc>
          <w:tcPr>
            <w:tcW w:w="6945" w:type="dxa"/>
            <w:shd w:val="clear" w:color="auto" w:fill="auto"/>
          </w:tcPr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дома №№2, 4, 6, 8, 10, 12, 33, 37, 39, 41, 45, 53, 57, 59, 61, 65;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дома №№19, 21, 23, 25, 27, 29, 31;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дома №№24, 26, 30, 32, 34;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Прибалтийская, дома №№15, 17, 23, 25, 27, 27/1, 29, 29/1, 31/1, 31, 33, 35, 37; 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СОНТ «Нефтяник», СОНТ «Строитель», СОНТ «</w:t>
            </w:r>
            <w:proofErr w:type="spellStart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Трассовик</w:t>
            </w:r>
            <w:proofErr w:type="spellEnd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СОНТ «Буровик», ДНТ «Дорожник», СОНТ «Садовод-2»;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застройки за рекой Кирилл: 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Дачная, ул. Дружная, ул. Заречная, пр. Обской, 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Сосновый;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Ортъягунский</w:t>
            </w:r>
            <w:proofErr w:type="spellEnd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(КС-2)</w:t>
            </w:r>
          </w:p>
        </w:tc>
      </w:tr>
      <w:tr w:rsidR="003A619C" w:rsidRPr="003A619C" w:rsidTr="00C7367E">
        <w:tc>
          <w:tcPr>
            <w:tcW w:w="2552" w:type="dxa"/>
          </w:tcPr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 № 6»</w:t>
            </w:r>
          </w:p>
          <w:p w:rsidR="003A619C" w:rsidRPr="003A619C" w:rsidRDefault="003A619C" w:rsidP="003A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Бакинская, дома №№1, 2, 3, 11, 13, 15, 17, 19А, 21, 23, 25, 33, 35, 37, 39, 41, 47, 49, 51, 53, 55, 57;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дома №№7, 9, 11, 13, 15, 17, 19, 21, 25, 31, 35, 43, 47, 49, 51;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Прибалтийская, дома №№39, 41, 43, 45, 47, 49, 51</w:t>
            </w:r>
          </w:p>
        </w:tc>
      </w:tr>
      <w:tr w:rsidR="003A619C" w:rsidRPr="003A619C" w:rsidTr="00C7367E">
        <w:tc>
          <w:tcPr>
            <w:tcW w:w="2552" w:type="dxa"/>
          </w:tcPr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</w:t>
            </w:r>
          </w:p>
          <w:p w:rsidR="003A619C" w:rsidRPr="003A619C" w:rsidRDefault="003A619C" w:rsidP="003A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Бакинская, дома №№59, 61, 63, 65, 67;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дома №№1, 3, 5;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дома №№1, 3, 15, 17, 19;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Солнечный, дома №№3, 5, 7, 9, 13, 15, 17, 19, 21;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Сопочинского</w:t>
            </w:r>
            <w:proofErr w:type="spellEnd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№№7, 11, 13, 15;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Степана </w:t>
            </w:r>
            <w:proofErr w:type="spellStart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Повха</w:t>
            </w:r>
            <w:proofErr w:type="spellEnd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№№12, 16, 22;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Шмидта, дома №№10, 12, 16, 24</w:t>
            </w:r>
          </w:p>
        </w:tc>
      </w:tr>
      <w:tr w:rsidR="003A619C" w:rsidRPr="003A619C" w:rsidTr="00C7367E">
        <w:tc>
          <w:tcPr>
            <w:tcW w:w="2552" w:type="dxa"/>
          </w:tcPr>
          <w:p w:rsidR="003A619C" w:rsidRPr="003A619C" w:rsidRDefault="003A619C" w:rsidP="003A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A619C" w:rsidRPr="003A619C" w:rsidRDefault="003A619C" w:rsidP="003A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 корпус 2</w:t>
            </w:r>
          </w:p>
        </w:tc>
        <w:tc>
          <w:tcPr>
            <w:tcW w:w="6945" w:type="dxa"/>
            <w:shd w:val="clear" w:color="auto" w:fill="auto"/>
          </w:tcPr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Вильнюсская, ул. Рижская, ул. Таллиннская, </w:t>
            </w:r>
          </w:p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Фестивальная, ул. Привокзальная, </w:t>
            </w:r>
          </w:p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пер. Конечный;</w:t>
            </w:r>
          </w:p>
          <w:p w:rsidR="003A619C" w:rsidRPr="003A619C" w:rsidRDefault="003A619C" w:rsidP="003A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СОНТ «Приполярный»</w:t>
            </w:r>
          </w:p>
        </w:tc>
      </w:tr>
      <w:tr w:rsidR="003A619C" w:rsidRPr="003A619C" w:rsidTr="00C7367E">
        <w:tc>
          <w:tcPr>
            <w:tcW w:w="2552" w:type="dxa"/>
          </w:tcPr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 № 8»</w:t>
            </w:r>
          </w:p>
        </w:tc>
        <w:tc>
          <w:tcPr>
            <w:tcW w:w="6945" w:type="dxa"/>
            <w:shd w:val="clear" w:color="auto" w:fill="auto"/>
          </w:tcPr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дома №№18, 18А, 18Б, 19, 21, 22, 22А, 25, 26, 26А, 26Б, 28, 29, 33, 36, 37, 38, 39, 40;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дома №№2, 2А, 2Б, 4, 4А, 4Б, 6, 8, 10, 12, 14, 14А, 14Б;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дома №№1, 3, 7, 9, 11, 13, 13А, 13Б, 15;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Степана </w:t>
            </w:r>
            <w:proofErr w:type="spellStart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Повха</w:t>
            </w:r>
            <w:proofErr w:type="spellEnd"/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№№2, 4, 6, 8;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Югорская, дома №№16, 18, 20, 22, 24, 26, 28, 32, 34, 36, 38, 44;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Шмидта, дома №28;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Янтарная, дома №№3, 5, 7</w:t>
            </w:r>
          </w:p>
        </w:tc>
      </w:tr>
      <w:tr w:rsidR="003A619C" w:rsidRPr="003A619C" w:rsidTr="00C7367E">
        <w:tc>
          <w:tcPr>
            <w:tcW w:w="2552" w:type="dxa"/>
          </w:tcPr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10»</w:t>
            </w:r>
          </w:p>
        </w:tc>
        <w:tc>
          <w:tcPr>
            <w:tcW w:w="6945" w:type="dxa"/>
            <w:shd w:val="clear" w:color="auto" w:fill="auto"/>
          </w:tcPr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Градостроителей, дома №№2, 2а, 4, 6, 8, 16, 16/1, 19, 20, 20/1, 22;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дома №№30, 32, 34, 36, 38, 46, 48, 52, 58;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дома №№3, 5, 7, 9;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Сургутское шоссе, дома №№1, 3, 3А, 5, 7, 9, 11, 11А, 13, 17;</w:t>
            </w:r>
          </w:p>
          <w:p w:rsidR="003A619C" w:rsidRPr="003A619C" w:rsidRDefault="003A619C" w:rsidP="003A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ДНТ «Надежда», СОНТ «Сибиряк», СОНТ «Энергетик»</w:t>
            </w:r>
          </w:p>
        </w:tc>
      </w:tr>
    </w:tbl>
    <w:p w:rsidR="00270786" w:rsidRPr="000A1303" w:rsidRDefault="00270786" w:rsidP="000A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0786" w:rsidRPr="000A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4BFF"/>
    <w:multiLevelType w:val="hybridMultilevel"/>
    <w:tmpl w:val="E652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0ED4"/>
    <w:multiLevelType w:val="multilevel"/>
    <w:tmpl w:val="FFDC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E2C02"/>
    <w:multiLevelType w:val="hybridMultilevel"/>
    <w:tmpl w:val="004A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7BB0"/>
    <w:multiLevelType w:val="multilevel"/>
    <w:tmpl w:val="C77C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03"/>
    <w:rsid w:val="000A1303"/>
    <w:rsid w:val="00270786"/>
    <w:rsid w:val="003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B126-7792-47AB-8B8D-34A3EDC2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1303"/>
    <w:rPr>
      <w:b/>
      <w:bCs/>
    </w:rPr>
  </w:style>
  <w:style w:type="paragraph" w:styleId="a4">
    <w:name w:val="Normal (Web)"/>
    <w:basedOn w:val="a"/>
    <w:uiPriority w:val="99"/>
    <w:semiHidden/>
    <w:unhideWhenUsed/>
    <w:rsid w:val="000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1303"/>
    <w:rPr>
      <w:color w:val="0000FF"/>
      <w:u w:val="single"/>
    </w:rPr>
  </w:style>
  <w:style w:type="character" w:styleId="a6">
    <w:name w:val="Emphasis"/>
    <w:basedOn w:val="a0"/>
    <w:uiPriority w:val="20"/>
    <w:qFormat/>
    <w:rsid w:val="000A1303"/>
    <w:rPr>
      <w:i/>
      <w:iCs/>
    </w:rPr>
  </w:style>
  <w:style w:type="paragraph" w:styleId="a7">
    <w:name w:val="List Paragraph"/>
    <w:basedOn w:val="a"/>
    <w:uiPriority w:val="34"/>
    <w:qFormat/>
    <w:rsid w:val="000A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897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o.admkogalym.ru/index/municipalnye_uslugi/0-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kogalym.ru/social/mf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o.admkogalym.ru/index/municipalnye_uslugi/0-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Зачисление и прием в 1-й класс</vt:lpstr>
      <vt:lpstr>    </vt:lpstr>
      <vt:lpstr>    Для граждан, проживающих на территории, за которой закреплена конкретная муницип</vt:lpstr>
      <vt:lpstr>    Для граждан, не проживающих на закрепленной территории, прием осуществляется с 1</vt:lpstr>
      <vt:lpstr>    Закрепление муниципальных общеобразовательных организаций за территориями муници</vt:lpstr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Абдреева Наталья Петровна</dc:creator>
  <cp:keywords/>
  <dc:description/>
  <cp:lastModifiedBy>Абдреева Наталья Петровна</cp:lastModifiedBy>
  <cp:revision>2</cp:revision>
  <dcterms:created xsi:type="dcterms:W3CDTF">2018-01-15T10:03:00Z</dcterms:created>
  <dcterms:modified xsi:type="dcterms:W3CDTF">2018-01-16T09:23:00Z</dcterms:modified>
</cp:coreProperties>
</file>