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56" w:rsidRDefault="00197E56" w:rsidP="00197E56">
      <w:pPr>
        <w:jc w:val="center"/>
        <w:rPr>
          <w:sz w:val="26"/>
          <w:szCs w:val="26"/>
        </w:rPr>
      </w:pPr>
    </w:p>
    <w:p w:rsidR="00197E56" w:rsidRDefault="00981FDE" w:rsidP="00197E56">
      <w:pPr>
        <w:ind w:firstLine="72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Информация </w:t>
      </w:r>
      <w:r w:rsidRPr="008A7137">
        <w:rPr>
          <w:sz w:val="26"/>
          <w:szCs w:val="24"/>
        </w:rPr>
        <w:t>о</w:t>
      </w:r>
      <w:r w:rsidR="00197E56" w:rsidRPr="008A7137">
        <w:rPr>
          <w:sz w:val="26"/>
          <w:szCs w:val="24"/>
        </w:rPr>
        <w:t xml:space="preserve"> реализации на территории города Когалыма комплекса мер, направленных на недопущение незаконных сборов денежных средств с родителей </w:t>
      </w:r>
      <w:r w:rsidR="00197E56">
        <w:rPr>
          <w:sz w:val="26"/>
          <w:szCs w:val="24"/>
        </w:rPr>
        <w:t xml:space="preserve">(законных представителей) </w:t>
      </w:r>
      <w:r w:rsidR="00197E56" w:rsidRPr="008A7137">
        <w:rPr>
          <w:sz w:val="26"/>
          <w:szCs w:val="24"/>
        </w:rPr>
        <w:t>обучающихся общеобразовательных организаций</w:t>
      </w:r>
      <w:r>
        <w:rPr>
          <w:sz w:val="26"/>
          <w:szCs w:val="24"/>
        </w:rPr>
        <w:t xml:space="preserve"> в 2018 году</w:t>
      </w:r>
      <w:r w:rsidR="00197E56" w:rsidRPr="008A7137">
        <w:rPr>
          <w:sz w:val="26"/>
          <w:szCs w:val="24"/>
        </w:rPr>
        <w:t>.</w:t>
      </w:r>
    </w:p>
    <w:p w:rsidR="00981FDE" w:rsidRPr="008A7137" w:rsidRDefault="00981FDE" w:rsidP="00197E56">
      <w:pPr>
        <w:ind w:firstLine="720"/>
        <w:jc w:val="both"/>
        <w:rPr>
          <w:sz w:val="26"/>
          <w:szCs w:val="24"/>
        </w:rPr>
      </w:pPr>
    </w:p>
    <w:p w:rsidR="00197E56" w:rsidRPr="00197E56" w:rsidRDefault="0057664A" w:rsidP="00197E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</w:rPr>
      </w:pPr>
      <w:r w:rsidRPr="00BB03B3">
        <w:rPr>
          <w:rFonts w:cs="Calibri"/>
          <w:sz w:val="26"/>
        </w:rPr>
        <w:t>У</w:t>
      </w:r>
      <w:r w:rsidR="00197E56" w:rsidRPr="00BB03B3">
        <w:rPr>
          <w:rFonts w:cs="Calibri"/>
          <w:sz w:val="26"/>
        </w:rPr>
        <w:t>правление</w:t>
      </w:r>
      <w:r w:rsidR="00197E56">
        <w:rPr>
          <w:rFonts w:cs="Calibri"/>
          <w:sz w:val="26"/>
        </w:rPr>
        <w:t>м</w:t>
      </w:r>
      <w:r w:rsidR="00197E56" w:rsidRPr="00BB03B3">
        <w:rPr>
          <w:rFonts w:cs="Calibri"/>
          <w:sz w:val="26"/>
        </w:rPr>
        <w:t xml:space="preserve"> образования Администрации города Когалыма</w:t>
      </w:r>
      <w:r w:rsidR="00197E56">
        <w:rPr>
          <w:rFonts w:cs="Calibri"/>
          <w:sz w:val="26"/>
        </w:rPr>
        <w:t xml:space="preserve"> и общеобразовательными организациями проведена следующая работа.</w:t>
      </w:r>
    </w:p>
    <w:p w:rsidR="0057664A" w:rsidRPr="00197E56" w:rsidRDefault="0057664A" w:rsidP="0057664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4"/>
        </w:rPr>
      </w:pPr>
      <w:r w:rsidRPr="00197E56">
        <w:rPr>
          <w:rFonts w:cs="Calibri"/>
          <w:sz w:val="26"/>
          <w:szCs w:val="24"/>
        </w:rPr>
        <w:t>П</w:t>
      </w:r>
      <w:r w:rsidRPr="00197E56">
        <w:rPr>
          <w:sz w:val="26"/>
          <w:szCs w:val="24"/>
        </w:rPr>
        <w:t>роведен мониторинг мнения родителей (законных представителей) обучающихся общеобразовательных организаций города Когалыма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  <w:r w:rsidRPr="00197E56">
        <w:rPr>
          <w:rFonts w:cs="Calibri"/>
          <w:bCs/>
          <w:sz w:val="26"/>
          <w:szCs w:val="24"/>
        </w:rPr>
        <w:t xml:space="preserve"> Информация о результатах представлена в приложении к данному письму.</w:t>
      </w:r>
    </w:p>
    <w:p w:rsidR="00577CC3" w:rsidRPr="0057664A" w:rsidRDefault="00197E56" w:rsidP="0057664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4"/>
        </w:rPr>
      </w:pPr>
      <w:r w:rsidRPr="00197E56">
        <w:rPr>
          <w:rFonts w:cs="Calibri"/>
          <w:sz w:val="26"/>
          <w:szCs w:val="24"/>
        </w:rPr>
        <w:t>Управле</w:t>
      </w:r>
      <w:r w:rsidR="00B22CC1">
        <w:rPr>
          <w:rFonts w:cs="Calibri"/>
          <w:sz w:val="26"/>
          <w:szCs w:val="24"/>
        </w:rPr>
        <w:t>нием образования издан</w:t>
      </w:r>
      <w:r w:rsidR="0057664A">
        <w:rPr>
          <w:rFonts w:cs="Calibri"/>
          <w:sz w:val="26"/>
          <w:szCs w:val="24"/>
        </w:rPr>
        <w:t xml:space="preserve"> приказ </w:t>
      </w:r>
      <w:r w:rsidR="00577CC3" w:rsidRPr="0057664A">
        <w:rPr>
          <w:rFonts w:cs="Calibri"/>
          <w:sz w:val="26"/>
          <w:szCs w:val="24"/>
        </w:rPr>
        <w:t>«Об итогах работы в муниципальных общеобразовательных организациях города Когалыма по реализации комплекса мер, направленных на недопущение незаконного сбора денежных средств с родителей (законных представителей)</w:t>
      </w:r>
      <w:r w:rsidR="00B22CC1">
        <w:rPr>
          <w:rFonts w:cs="Calibri"/>
          <w:sz w:val="26"/>
          <w:szCs w:val="24"/>
        </w:rPr>
        <w:t>»</w:t>
      </w:r>
      <w:r w:rsidR="00577CC3" w:rsidRPr="0057664A">
        <w:rPr>
          <w:rFonts w:cs="Calibri"/>
          <w:sz w:val="26"/>
          <w:szCs w:val="24"/>
        </w:rPr>
        <w:t xml:space="preserve"> от </w:t>
      </w:r>
      <w:r w:rsidR="0057664A" w:rsidRPr="0057664A">
        <w:rPr>
          <w:rFonts w:cs="Calibri"/>
          <w:sz w:val="26"/>
          <w:szCs w:val="24"/>
        </w:rPr>
        <w:t>01.11.2018</w:t>
      </w:r>
      <w:r w:rsidR="00577CC3" w:rsidRPr="0057664A">
        <w:rPr>
          <w:rFonts w:cs="Calibri"/>
          <w:sz w:val="26"/>
          <w:szCs w:val="24"/>
        </w:rPr>
        <w:t xml:space="preserve"> №</w:t>
      </w:r>
      <w:r w:rsidR="0057664A" w:rsidRPr="0057664A">
        <w:rPr>
          <w:rFonts w:cs="Calibri"/>
          <w:sz w:val="26"/>
          <w:szCs w:val="24"/>
        </w:rPr>
        <w:t>796</w:t>
      </w:r>
      <w:r w:rsidR="00577CC3" w:rsidRPr="0057664A">
        <w:rPr>
          <w:rFonts w:cs="Calibri"/>
          <w:sz w:val="26"/>
          <w:szCs w:val="24"/>
        </w:rPr>
        <w:t>.</w:t>
      </w:r>
      <w:r w:rsidR="00B22CC1">
        <w:rPr>
          <w:rFonts w:cs="Calibri"/>
          <w:sz w:val="26"/>
          <w:szCs w:val="24"/>
        </w:rPr>
        <w:t xml:space="preserve"> Проведен мониторинг обновления информации на сайтах общеобразовательных организаций.</w:t>
      </w:r>
    </w:p>
    <w:p w:rsidR="00197E56" w:rsidRDefault="00197E56" w:rsidP="00577CC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4"/>
        </w:rPr>
      </w:pPr>
      <w:r>
        <w:rPr>
          <w:rFonts w:cs="Calibri"/>
          <w:bCs/>
          <w:sz w:val="26"/>
          <w:szCs w:val="24"/>
        </w:rPr>
        <w:t xml:space="preserve">Обновлена информация и </w:t>
      </w:r>
      <w:r>
        <w:rPr>
          <w:rFonts w:cs="Calibri"/>
          <w:sz w:val="26"/>
          <w:szCs w:val="24"/>
        </w:rPr>
        <w:t>о</w:t>
      </w:r>
      <w:r w:rsidRPr="00197E56">
        <w:rPr>
          <w:rFonts w:cs="Calibri"/>
          <w:sz w:val="26"/>
          <w:szCs w:val="24"/>
        </w:rPr>
        <w:t>рганизована работа телефонов «горячей линии» по вопросам незаконных сборов денежных средств в общеобразовательных организациях.</w:t>
      </w:r>
    </w:p>
    <w:p w:rsidR="00B22CC1" w:rsidRDefault="00577CC3" w:rsidP="00577CC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4"/>
        </w:rPr>
      </w:pPr>
      <w:r>
        <w:rPr>
          <w:rFonts w:cs="Calibri"/>
          <w:sz w:val="26"/>
          <w:szCs w:val="24"/>
        </w:rPr>
        <w:t>Общеобразовательными организациями организована работа</w:t>
      </w:r>
      <w:r w:rsidRPr="00577CC3">
        <w:rPr>
          <w:rFonts w:cs="Calibri"/>
          <w:sz w:val="26"/>
          <w:szCs w:val="24"/>
        </w:rPr>
        <w:t xml:space="preserve"> по информированию родителей (законных представителей) </w:t>
      </w:r>
      <w:r w:rsidR="00B22CC1" w:rsidRPr="00B22CC1">
        <w:rPr>
          <w:rFonts w:cs="Calibri"/>
          <w:sz w:val="26"/>
          <w:szCs w:val="24"/>
        </w:rPr>
        <w:t>посредством проведения родительских собраний, распространения информационных листов, оформления информационных стендов в общедоступных местах, размещения соответствующей информации на сайте общеобразовательной организации</w:t>
      </w:r>
      <w:r w:rsidR="00B22CC1">
        <w:rPr>
          <w:rFonts w:cs="Calibri"/>
          <w:sz w:val="26"/>
          <w:szCs w:val="24"/>
        </w:rPr>
        <w:t xml:space="preserve"> </w:t>
      </w:r>
      <w:r w:rsidRPr="00577CC3">
        <w:rPr>
          <w:rFonts w:cs="Calibri"/>
          <w:sz w:val="26"/>
          <w:szCs w:val="24"/>
        </w:rPr>
        <w:t>по вопросам</w:t>
      </w:r>
      <w:r w:rsidR="00B22CC1">
        <w:rPr>
          <w:rFonts w:cs="Calibri"/>
          <w:sz w:val="26"/>
          <w:szCs w:val="24"/>
        </w:rPr>
        <w:t>:</w:t>
      </w:r>
    </w:p>
    <w:p w:rsidR="00B22CC1" w:rsidRPr="00B22CC1" w:rsidRDefault="00B22CC1" w:rsidP="00B22C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4"/>
        </w:rPr>
      </w:pPr>
      <w:proofErr w:type="gramStart"/>
      <w:r w:rsidRPr="00B22CC1">
        <w:rPr>
          <w:rFonts w:cs="Calibri"/>
          <w:sz w:val="26"/>
          <w:szCs w:val="24"/>
        </w:rPr>
        <w:t>предоставления</w:t>
      </w:r>
      <w:proofErr w:type="gramEnd"/>
      <w:r w:rsidRPr="00B22CC1">
        <w:rPr>
          <w:rFonts w:cs="Calibri"/>
          <w:sz w:val="26"/>
          <w:szCs w:val="24"/>
        </w:rPr>
        <w:t xml:space="preserve">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</w:p>
    <w:p w:rsidR="00B22CC1" w:rsidRPr="00B22CC1" w:rsidRDefault="00577CC3" w:rsidP="00B22C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4"/>
        </w:rPr>
      </w:pPr>
      <w:proofErr w:type="gramStart"/>
      <w:r w:rsidRPr="00B22CC1">
        <w:rPr>
          <w:rFonts w:cs="Calibri"/>
          <w:sz w:val="26"/>
          <w:szCs w:val="24"/>
        </w:rPr>
        <w:t>оказани</w:t>
      </w:r>
      <w:r w:rsidR="00B22CC1" w:rsidRPr="00B22CC1">
        <w:rPr>
          <w:rFonts w:cs="Calibri"/>
          <w:sz w:val="26"/>
          <w:szCs w:val="24"/>
        </w:rPr>
        <w:t>я</w:t>
      </w:r>
      <w:proofErr w:type="gramEnd"/>
      <w:r w:rsidR="00B22CC1" w:rsidRPr="00B22CC1">
        <w:rPr>
          <w:rFonts w:cs="Calibri"/>
          <w:sz w:val="26"/>
          <w:szCs w:val="24"/>
        </w:rPr>
        <w:t xml:space="preserve"> платных образовательных услуг;</w:t>
      </w:r>
    </w:p>
    <w:p w:rsidR="00577CC3" w:rsidRPr="00B22CC1" w:rsidRDefault="00B22CC1" w:rsidP="00B22C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4"/>
        </w:rPr>
      </w:pPr>
      <w:proofErr w:type="gramStart"/>
      <w:r w:rsidRPr="00B22CC1">
        <w:rPr>
          <w:rFonts w:cs="Calibri"/>
          <w:sz w:val="26"/>
          <w:szCs w:val="24"/>
        </w:rPr>
        <w:t>привлечения</w:t>
      </w:r>
      <w:proofErr w:type="gramEnd"/>
      <w:r w:rsidRPr="00B22CC1">
        <w:rPr>
          <w:rFonts w:cs="Calibri"/>
          <w:sz w:val="26"/>
          <w:szCs w:val="24"/>
        </w:rPr>
        <w:t xml:space="preserve"> и расходования добровольных пожертвований и целевых взносов физических лиц</w:t>
      </w:r>
      <w:r>
        <w:rPr>
          <w:rFonts w:cs="Calibri"/>
          <w:sz w:val="26"/>
          <w:szCs w:val="24"/>
        </w:rPr>
        <w:t>,</w:t>
      </w:r>
      <w:r w:rsidRPr="00B22CC1">
        <w:rPr>
          <w:rFonts w:cs="Calibri"/>
          <w:sz w:val="26"/>
          <w:szCs w:val="24"/>
        </w:rPr>
        <w:t xml:space="preserve">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</w:t>
      </w:r>
      <w:r>
        <w:rPr>
          <w:rFonts w:cs="Calibri"/>
          <w:sz w:val="26"/>
          <w:szCs w:val="24"/>
        </w:rPr>
        <w:t>.</w:t>
      </w:r>
    </w:p>
    <w:p w:rsidR="00197E56" w:rsidRPr="00197E56" w:rsidRDefault="00197E56" w:rsidP="00577CC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4"/>
        </w:rPr>
      </w:pPr>
      <w:r w:rsidRPr="00197E56">
        <w:rPr>
          <w:rFonts w:cs="Calibri"/>
          <w:sz w:val="26"/>
        </w:rPr>
        <w:t>Общеобразовательными организациями актуализирована на сайтах следующая информация:</w:t>
      </w:r>
    </w:p>
    <w:p w:rsidR="00B22CC1" w:rsidRDefault="00B22CC1" w:rsidP="00197E56">
      <w:pPr>
        <w:pStyle w:val="2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6"/>
          <w:szCs w:val="28"/>
          <w:lang w:val="ru-RU"/>
        </w:rPr>
      </w:pPr>
      <w:proofErr w:type="gramStart"/>
      <w:r w:rsidRPr="00B22CC1">
        <w:rPr>
          <w:sz w:val="26"/>
          <w:szCs w:val="28"/>
          <w:lang w:val="ru-RU"/>
        </w:rPr>
        <w:t>телефонов</w:t>
      </w:r>
      <w:proofErr w:type="gramEnd"/>
      <w:r w:rsidRPr="00B22CC1">
        <w:rPr>
          <w:sz w:val="26"/>
          <w:szCs w:val="28"/>
          <w:lang w:val="ru-RU"/>
        </w:rPr>
        <w:t xml:space="preserve"> «горячих линий», адресов электронных приемных (в том числе правоохранительных и контрольно-надзорных органов), которыми могут воспользоваться обучающиеся, их родители (законные представители) в случаях, когда </w:t>
      </w:r>
      <w:r w:rsidRPr="00B22CC1">
        <w:rPr>
          <w:sz w:val="26"/>
          <w:szCs w:val="28"/>
          <w:lang w:val="ru-RU"/>
        </w:rPr>
        <w:lastRenderedPageBreak/>
        <w:t>действия руководства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</w:t>
      </w:r>
      <w:r>
        <w:rPr>
          <w:sz w:val="26"/>
          <w:szCs w:val="28"/>
          <w:lang w:val="ru-RU"/>
        </w:rPr>
        <w:t>х денежных средств с родителей);</w:t>
      </w:r>
    </w:p>
    <w:p w:rsidR="00197E56" w:rsidRPr="00BB03B3" w:rsidRDefault="00197E56" w:rsidP="00197E56">
      <w:pPr>
        <w:pStyle w:val="2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6"/>
          <w:szCs w:val="28"/>
          <w:lang w:val="ru-RU"/>
        </w:rPr>
      </w:pPr>
      <w:proofErr w:type="gramStart"/>
      <w:r>
        <w:rPr>
          <w:sz w:val="26"/>
          <w:szCs w:val="28"/>
          <w:lang w:val="ru-RU"/>
        </w:rPr>
        <w:t>документы</w:t>
      </w:r>
      <w:proofErr w:type="gramEnd"/>
      <w:r w:rsidRPr="00BB03B3">
        <w:rPr>
          <w:sz w:val="26"/>
          <w:szCs w:val="28"/>
          <w:lang w:val="ru-RU"/>
        </w:rPr>
        <w:t xml:space="preserve">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 </w:t>
      </w:r>
    </w:p>
    <w:p w:rsidR="00197E56" w:rsidRPr="00BB03B3" w:rsidRDefault="00197E56" w:rsidP="00197E56">
      <w:pPr>
        <w:pStyle w:val="2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6"/>
          <w:szCs w:val="28"/>
          <w:lang w:val="ru-RU"/>
        </w:rPr>
      </w:pPr>
      <w:proofErr w:type="gramStart"/>
      <w:r>
        <w:rPr>
          <w:sz w:val="26"/>
          <w:szCs w:val="28"/>
          <w:lang w:val="ru-RU"/>
        </w:rPr>
        <w:t>перечень</w:t>
      </w:r>
      <w:proofErr w:type="gramEnd"/>
      <w:r w:rsidRPr="00BB03B3">
        <w:rPr>
          <w:sz w:val="26"/>
          <w:szCs w:val="28"/>
          <w:lang w:val="ru-RU"/>
        </w:rPr>
        <w:t xml:space="preserve"> услуг, оказываемых </w:t>
      </w:r>
      <w:r>
        <w:rPr>
          <w:sz w:val="26"/>
          <w:szCs w:val="28"/>
          <w:lang w:val="ru-RU"/>
        </w:rPr>
        <w:t>обще</w:t>
      </w:r>
      <w:r w:rsidRPr="00BB03B3">
        <w:rPr>
          <w:sz w:val="26"/>
          <w:szCs w:val="28"/>
          <w:lang w:val="ru-RU"/>
        </w:rPr>
        <w:t>образовательными организациями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</w:p>
    <w:p w:rsidR="00197E56" w:rsidRPr="00BB03B3" w:rsidRDefault="00197E56" w:rsidP="00197E56">
      <w:pPr>
        <w:pStyle w:val="2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6"/>
          <w:szCs w:val="28"/>
          <w:lang w:val="ru-RU"/>
        </w:rPr>
      </w:pPr>
      <w:proofErr w:type="gramStart"/>
      <w:r>
        <w:rPr>
          <w:sz w:val="26"/>
          <w:szCs w:val="28"/>
          <w:lang w:val="ru-RU"/>
        </w:rPr>
        <w:t>сведения</w:t>
      </w:r>
      <w:proofErr w:type="gramEnd"/>
      <w:r w:rsidRPr="00BB03B3">
        <w:rPr>
          <w:sz w:val="26"/>
          <w:szCs w:val="28"/>
          <w:lang w:val="ru-RU"/>
        </w:rPr>
        <w:t xml:space="preserve">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общеобразовательной организации, а также осуществлен</w:t>
      </w:r>
      <w:r>
        <w:rPr>
          <w:sz w:val="26"/>
          <w:szCs w:val="28"/>
          <w:lang w:val="ru-RU"/>
        </w:rPr>
        <w:t>ия контроля за их расходованием.</w:t>
      </w:r>
    </w:p>
    <w:p w:rsidR="00577CC3" w:rsidRDefault="00577CC3" w:rsidP="00197E56">
      <w:pPr>
        <w:rPr>
          <w:sz w:val="26"/>
          <w:szCs w:val="26"/>
        </w:rPr>
      </w:pPr>
    </w:p>
    <w:p w:rsidR="0057664A" w:rsidRPr="0057664A" w:rsidRDefault="0057664A" w:rsidP="0057664A">
      <w:pPr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57664A">
        <w:rPr>
          <w:rFonts w:eastAsiaTheme="minorHAnsi"/>
          <w:sz w:val="26"/>
          <w:szCs w:val="26"/>
          <w:lang w:eastAsia="en-US"/>
        </w:rPr>
        <w:t>Аналитическая справка</w:t>
      </w:r>
    </w:p>
    <w:p w:rsidR="0057664A" w:rsidRPr="0057664A" w:rsidRDefault="0057664A" w:rsidP="0057664A">
      <w:pPr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57664A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57664A">
        <w:rPr>
          <w:rFonts w:eastAsiaTheme="minorHAnsi"/>
          <w:sz w:val="26"/>
          <w:szCs w:val="26"/>
          <w:lang w:eastAsia="en-US"/>
        </w:rPr>
        <w:t xml:space="preserve"> результатах мониторинга мнения родителей (законных представителей) учащихся муниципальных автономных общеобразовательных организаций города Когалыма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57664A" w:rsidRPr="0057664A" w:rsidRDefault="0057664A" w:rsidP="0057664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664A">
        <w:rPr>
          <w:rFonts w:eastAsiaTheme="minorHAnsi"/>
          <w:sz w:val="26"/>
          <w:szCs w:val="26"/>
          <w:lang w:eastAsia="en-US"/>
        </w:rPr>
        <w:t>В анкетировании приняли участие 2129 семей, что составило 27,5% от общего количества семей.</w:t>
      </w:r>
    </w:p>
    <w:p w:rsidR="0057664A" w:rsidRPr="0057664A" w:rsidRDefault="0057664A" w:rsidP="0057664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5004" w:type="pct"/>
        <w:tblLook w:val="04A0" w:firstRow="1" w:lastRow="0" w:firstColumn="1" w:lastColumn="0" w:noHBand="0" w:noVBand="1"/>
      </w:tblPr>
      <w:tblGrid>
        <w:gridCol w:w="5398"/>
        <w:gridCol w:w="656"/>
        <w:gridCol w:w="711"/>
        <w:gridCol w:w="601"/>
        <w:gridCol w:w="656"/>
        <w:gridCol w:w="601"/>
        <w:gridCol w:w="601"/>
        <w:gridCol w:w="656"/>
        <w:gridCol w:w="601"/>
        <w:gridCol w:w="601"/>
        <w:gridCol w:w="656"/>
        <w:gridCol w:w="601"/>
        <w:gridCol w:w="601"/>
        <w:gridCol w:w="656"/>
        <w:gridCol w:w="601"/>
        <w:gridCol w:w="601"/>
      </w:tblGrid>
      <w:tr w:rsidR="0057664A" w:rsidRPr="0057664A" w:rsidTr="00B22CC1">
        <w:trPr>
          <w:tblHeader/>
        </w:trPr>
        <w:tc>
          <w:tcPr>
            <w:tcW w:w="1880" w:type="pct"/>
            <w:vMerge w:val="restar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Вопросы анкеты</w:t>
            </w:r>
          </w:p>
        </w:tc>
        <w:tc>
          <w:tcPr>
            <w:tcW w:w="689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06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06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06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14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</w:tr>
      <w:tr w:rsidR="0057664A" w:rsidRPr="0057664A" w:rsidTr="00B22CC1">
        <w:trPr>
          <w:tblHeader/>
        </w:trPr>
        <w:tc>
          <w:tcPr>
            <w:tcW w:w="1880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66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91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91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00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57664A" w:rsidRPr="0057664A" w:rsidTr="00B22CC1">
        <w:tc>
          <w:tcPr>
            <w:tcW w:w="1880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Количество респондентов</w:t>
            </w:r>
          </w:p>
        </w:tc>
        <w:tc>
          <w:tcPr>
            <w:tcW w:w="689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2129</w:t>
            </w:r>
          </w:p>
        </w:tc>
        <w:tc>
          <w:tcPr>
            <w:tcW w:w="606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2264</w:t>
            </w:r>
          </w:p>
        </w:tc>
        <w:tc>
          <w:tcPr>
            <w:tcW w:w="606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1855</w:t>
            </w:r>
          </w:p>
        </w:tc>
        <w:tc>
          <w:tcPr>
            <w:tcW w:w="606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1827</w:t>
            </w:r>
          </w:p>
        </w:tc>
        <w:tc>
          <w:tcPr>
            <w:tcW w:w="614" w:type="pct"/>
            <w:gridSpan w:val="3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613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1. Известен ли Вам телефон или электронный адрес региональной постоянно действующей «горячей линий» по вопросам незаконных сборов денежных средств в общеобразовательных организациях: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известен;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76,8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1622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71,6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1106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87,3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78,9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Нет, но я знаю, где его можно найти;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Неизвестен;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16,5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4,6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2.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нас уведомили в школе;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1716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1197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1296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70,9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82,1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Да, я регулярно посещаю сайт школы;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555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29,9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23,2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Нет, не знаю об этом;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13,5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4,4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3.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нас уведомили в школе;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75,9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1709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1119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91,4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1344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77,1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Да, я регулярно посещаю сайт школы;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Нет, не знаю об этом;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16,5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4,4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4.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обучения по каждой образовательной программе: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нас уведомили в школе;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1597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1679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74</w:t>
            </w: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58,2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1260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54,3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76,2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Да, я регулярно посещаю сайт школы;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Нет, не знаю об этом;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18,4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5,4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5. 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нас познакомили под роспись в школе;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1493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1657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92,4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864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92,5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92,8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Да, я познакомился на сайте школы;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25,7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45,9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Нет, не знаком;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12,9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6. Известно ли Вам, какие образовательные услуги оказываются в общеобразовательной организации, в которой обучается Ваш ребенок, на платной основе: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нас познакомили с их перечнем в школе;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89,6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1515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66,9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91,4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1118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80,8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Да, я познакомился на сайте школы;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Нет, не известно;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16,2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3,1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7. Известно ли Вам, в каком порядке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нас познакомили с этим в школе;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1518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71,3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1674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51,6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1261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74,1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Да, я познакомился с этим на сайте школы;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31,5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В) Нет, не известно;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12,4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18,6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7,3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8. Известно ли Вам,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нас познакомили с этим в школе;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1568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73,65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1708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81,3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1214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76,9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Да, я познакомился с этим на сайте школы;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17,52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Нет, не известно;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4,51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17,3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5,9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9. Имеют ли право родители учащихся общеобразовательной организации, в которой обучается Ваш ребенок, осуществлять контроль за расходованием родительских средств (имеется локальный акт):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имеют;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2069</w:t>
            </w:r>
          </w:p>
        </w:tc>
        <w:tc>
          <w:tcPr>
            <w:tcW w:w="392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91,4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1543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1474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77,8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Мне это не известно;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392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12,9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92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9,3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10.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Да, нас уведомили об этом в школе;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1653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95,1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1644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197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1161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196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204" w:type="pct"/>
            <w:vMerge w:val="restar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76,2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Да, они размещены на официальном сайте управления образования;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196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19,5</w:t>
            </w:r>
          </w:p>
        </w:tc>
        <w:tc>
          <w:tcPr>
            <w:tcW w:w="197" w:type="pct"/>
            <w:vMerge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26,7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96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96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204" w:type="pct"/>
            <w:vMerge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В) Нет, не знаю об этом;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14,4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Г) Мне это не интересно.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9,5</w:t>
            </w: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11. Приходилось ли Вашему ребенку получать платные образовательные услуги, оказываемые общеобразовательной организацией: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31,8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33,7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32,8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Нет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1067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1164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1266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67,2</w:t>
            </w:r>
          </w:p>
        </w:tc>
      </w:tr>
      <w:tr w:rsidR="0057664A" w:rsidRPr="0057664A" w:rsidTr="00B22CC1">
        <w:tc>
          <w:tcPr>
            <w:tcW w:w="1880" w:type="pct"/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Если «Да», то это (отметьте один или несколько ответов):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w w:val="107"/>
                <w:sz w:val="24"/>
                <w:szCs w:val="24"/>
                <w:lang w:eastAsia="en-US"/>
              </w:rPr>
            </w:pPr>
            <w:proofErr w:type="gramStart"/>
            <w:r w:rsidRPr="0057664A">
              <w:rPr>
                <w:rFonts w:eastAsiaTheme="minorHAnsi"/>
                <w:w w:val="107"/>
                <w:sz w:val="24"/>
                <w:szCs w:val="24"/>
                <w:lang w:eastAsia="en-US"/>
              </w:rPr>
              <w:t>а</w:t>
            </w:r>
            <w:proofErr w:type="gramEnd"/>
            <w:r w:rsidRPr="0057664A">
              <w:rPr>
                <w:rFonts w:eastAsiaTheme="minorHAnsi"/>
                <w:w w:val="107"/>
                <w:sz w:val="24"/>
                <w:szCs w:val="24"/>
                <w:lang w:eastAsia="en-US"/>
              </w:rPr>
              <w:t>) реализация</w:t>
            </w:r>
            <w:r w:rsidRPr="0057664A">
              <w:rPr>
                <w:rFonts w:eastAsiaTheme="minorHAnsi"/>
                <w:sz w:val="24"/>
                <w:szCs w:val="24"/>
                <w:lang w:eastAsia="en-US"/>
              </w:rPr>
              <w:t xml:space="preserve"> дополнительных общеразвивающих программ предметной направленности;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37,1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391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391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00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56,2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Pr="0057664A">
              <w:rPr>
                <w:rFonts w:eastAsiaTheme="minorHAnsi"/>
                <w:sz w:val="24"/>
                <w:szCs w:val="24"/>
                <w:lang w:eastAsia="en-US"/>
              </w:rPr>
              <w:t>) посещение кружка, секции, клуба;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57664A">
              <w:rPr>
                <w:rFonts w:eastAsiaTheme="minorHAnsi"/>
                <w:sz w:val="24"/>
                <w:szCs w:val="24"/>
                <w:lang w:eastAsia="en-US"/>
              </w:rPr>
              <w:t>) другое (указать)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43,8</w:t>
            </w:r>
          </w:p>
        </w:tc>
      </w:tr>
      <w:tr w:rsidR="0057664A" w:rsidRPr="0057664A" w:rsidTr="00B22CC1">
        <w:tc>
          <w:tcPr>
            <w:tcW w:w="1880" w:type="pct"/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Заключался ли с Вами договор об оказании платных образовательных услуг: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Нет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664A" w:rsidRPr="0057664A" w:rsidTr="00B22CC1">
        <w:tc>
          <w:tcPr>
            <w:tcW w:w="1880" w:type="pct"/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Удовлетворены ли Вы качеством оказания платных образовательных услуг: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57664A" w:rsidRPr="0057664A" w:rsidTr="00B22CC1">
        <w:tc>
          <w:tcPr>
            <w:tcW w:w="1880" w:type="pct"/>
            <w:tcBorders>
              <w:right w:val="single" w:sz="4" w:space="0" w:color="auto"/>
            </w:tcBorders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Нет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3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2" w:type="pct"/>
            <w:gridSpan w:val="2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664A" w:rsidRPr="0057664A" w:rsidTr="00B22CC1">
        <w:tc>
          <w:tcPr>
            <w:tcW w:w="1880" w:type="pct"/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Если «Нет», то в чем Вы видите проблему (указать)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</w:tcBorders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664A" w:rsidRPr="0057664A" w:rsidTr="00B22CC1">
        <w:tc>
          <w:tcPr>
            <w:tcW w:w="5000" w:type="pct"/>
            <w:gridSpan w:val="16"/>
          </w:tcPr>
          <w:p w:rsidR="0057664A" w:rsidRPr="0057664A" w:rsidRDefault="0057664A" w:rsidP="0057664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i/>
                <w:sz w:val="24"/>
                <w:szCs w:val="24"/>
                <w:lang w:eastAsia="en-US"/>
              </w:rPr>
              <w:t>12. Приходилось ли Вам вносить в общеобразовательную организацию, в которой обучается Ваш ребенок, добровольное пожертвование и (или) целевой взнос:</w:t>
            </w:r>
          </w:p>
        </w:tc>
      </w:tr>
      <w:tr w:rsidR="0057664A" w:rsidRPr="0057664A" w:rsidTr="00B22CC1">
        <w:tc>
          <w:tcPr>
            <w:tcW w:w="1880" w:type="pct"/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А) Да</w:t>
            </w:r>
          </w:p>
        </w:tc>
        <w:tc>
          <w:tcPr>
            <w:tcW w:w="22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6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664A" w:rsidRPr="0057664A" w:rsidTr="00B22CC1">
        <w:tc>
          <w:tcPr>
            <w:tcW w:w="1880" w:type="pct"/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Б) Нет</w:t>
            </w:r>
          </w:p>
        </w:tc>
        <w:tc>
          <w:tcPr>
            <w:tcW w:w="22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2129</w:t>
            </w:r>
          </w:p>
        </w:tc>
        <w:tc>
          <w:tcPr>
            <w:tcW w:w="466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2264</w:t>
            </w: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1855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4" w:type="pct"/>
            <w:vAlign w:val="center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bCs/>
                <w:sz w:val="22"/>
                <w:szCs w:val="22"/>
                <w:lang w:eastAsia="en-US"/>
              </w:rPr>
              <w:t>1823</w:t>
            </w:r>
          </w:p>
        </w:tc>
        <w:tc>
          <w:tcPr>
            <w:tcW w:w="391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214" w:type="pct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pct"/>
            <w:gridSpan w:val="2"/>
            <w:vAlign w:val="bottom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664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664A" w:rsidRPr="0057664A" w:rsidTr="00B22CC1">
        <w:tc>
          <w:tcPr>
            <w:tcW w:w="1880" w:type="pct"/>
          </w:tcPr>
          <w:p w:rsidR="0057664A" w:rsidRPr="0057664A" w:rsidRDefault="0057664A" w:rsidP="005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664A">
              <w:rPr>
                <w:rFonts w:eastAsiaTheme="minorHAnsi"/>
                <w:sz w:val="24"/>
                <w:szCs w:val="24"/>
                <w:lang w:eastAsia="en-US"/>
              </w:rPr>
              <w:t>Если «Да», то на какие нужды (указать)</w:t>
            </w:r>
          </w:p>
        </w:tc>
        <w:tc>
          <w:tcPr>
            <w:tcW w:w="22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</w:tcPr>
          <w:p w:rsidR="0057664A" w:rsidRPr="0057664A" w:rsidRDefault="0057664A" w:rsidP="005766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7664A" w:rsidRPr="0057664A" w:rsidRDefault="0057664A" w:rsidP="0057664A">
      <w:pPr>
        <w:rPr>
          <w:rFonts w:eastAsiaTheme="minorHAnsi"/>
          <w:sz w:val="24"/>
          <w:szCs w:val="24"/>
          <w:lang w:eastAsia="en-US"/>
        </w:rPr>
      </w:pPr>
    </w:p>
    <w:p w:rsidR="0057664A" w:rsidRPr="0057664A" w:rsidRDefault="0057664A" w:rsidP="0057664A">
      <w:pPr>
        <w:rPr>
          <w:rFonts w:eastAsiaTheme="minorHAnsi"/>
          <w:sz w:val="24"/>
          <w:szCs w:val="24"/>
          <w:lang w:eastAsia="en-US"/>
        </w:rPr>
      </w:pPr>
    </w:p>
    <w:p w:rsidR="0057664A" w:rsidRPr="0057664A" w:rsidRDefault="0057664A" w:rsidP="0057664A">
      <w:pPr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>Проанализировав результаты анкетирования, можно сделать следующие выводы:</w:t>
      </w:r>
    </w:p>
    <w:p w:rsidR="0057664A" w:rsidRPr="0057664A" w:rsidRDefault="0057664A" w:rsidP="0057664A">
      <w:pPr>
        <w:rPr>
          <w:rFonts w:eastAsiaTheme="minorHAnsi"/>
          <w:sz w:val="24"/>
          <w:szCs w:val="24"/>
          <w:lang w:eastAsia="en-US"/>
        </w:rPr>
      </w:pP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>В общеобразовательных организациях систематически проводится информационно-разъяснительная работа с родителями (законными представителями)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>Большинство родителей обучающихся муниципальных общеобразовательных организаций обладают достаточной информацией по данному вопросу. Информация по вопросам оказания платных образовательных услуг размещается на информационных стендах, официальных сайтах, а также доводится до сведения родителей (законных представителей) на родительских собраниях.</w:t>
      </w: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>Увеличилась доля родителей, пользующихся сайтом в целях получения информации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 xml:space="preserve">Общеобразовательные организации в соответствии с постановлением Правительства РФ от 10.07.2013 №582 «Об утверждении правил размещения на официальном сайте образовательной организации и информационно-телекоммуникационной сети «Интернет» и </w:t>
      </w:r>
      <w:r w:rsidRPr="0057664A">
        <w:rPr>
          <w:rFonts w:eastAsiaTheme="minorHAnsi"/>
          <w:sz w:val="24"/>
          <w:szCs w:val="24"/>
          <w:lang w:eastAsia="en-US"/>
        </w:rPr>
        <w:lastRenderedPageBreak/>
        <w:t xml:space="preserve">обновления информации об образовательной организации», статьёй 29 Федерального закона РФ от 29.12.2012 №273 «Об образовании в РФ» своевременно размещают необходимую информацию для обучающихся и родителей. </w:t>
      </w: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>В общеобразовательных организациях проводится работа по ознакомлению с телефонами "горячих линий", адресами электронных приемных (в том числе правоохранительных и контрольно-надзорных органов), которыми можно воспользоваться в случае незаконного сбора денежных средств.</w:t>
      </w: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>Увеличилась доля родителей (законных представителей), чьи дети получают платные образовательные услуги предметной направленности</w:t>
      </w:r>
      <w:r w:rsidRPr="0057664A">
        <w:rPr>
          <w:rFonts w:eastAsiaTheme="minorHAnsi"/>
          <w:iCs/>
          <w:sz w:val="24"/>
          <w:szCs w:val="24"/>
          <w:lang w:eastAsia="en-US"/>
        </w:rPr>
        <w:t>. Увеличился показатель удовлетворения качеством платных услуг.</w:t>
      </w:r>
    </w:p>
    <w:p w:rsidR="0057664A" w:rsidRPr="0057664A" w:rsidRDefault="0057664A" w:rsidP="0057664A">
      <w:pPr>
        <w:numPr>
          <w:ilvl w:val="0"/>
          <w:numId w:val="5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>Родители учащихся общеобразовательной организации, в которой обучается ребенок, проинформированы об осуществлении контроля за расходованием родительских средств (имеется локальный акт) (показатель растет ежегодно).</w:t>
      </w: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iCs/>
          <w:sz w:val="24"/>
          <w:szCs w:val="24"/>
          <w:lang w:eastAsia="en-US"/>
        </w:rPr>
        <w:t>Сократилась доля родителей, владеющих информацией о необходимости привлечения родительских средств на нужды общеобразовательной организации, что свидетельствует об обеспеченности общеобразовательных организаций необходимыми средствами обучения за счет субвенций.</w:t>
      </w: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 xml:space="preserve">Среди опрошенных отсутствуют случаи добровольных пожертвований или целевых взносов, оформленных в соответствии с имеющимися локальными актами школ. </w:t>
      </w:r>
    </w:p>
    <w:p w:rsidR="0057664A" w:rsidRPr="0057664A" w:rsidRDefault="0057664A" w:rsidP="0057664A">
      <w:pPr>
        <w:numPr>
          <w:ilvl w:val="0"/>
          <w:numId w:val="5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7664A">
        <w:rPr>
          <w:rFonts w:eastAsiaTheme="minorHAnsi"/>
          <w:sz w:val="24"/>
          <w:szCs w:val="24"/>
          <w:lang w:eastAsia="en-US"/>
        </w:rPr>
        <w:t>На сайтах школ представляются отчеты о расходовании добровольных пожертвований и целевых взносов физических лиц.</w:t>
      </w:r>
    </w:p>
    <w:p w:rsidR="00197E56" w:rsidRDefault="00197E56" w:rsidP="00197E56">
      <w:pPr>
        <w:jc w:val="both"/>
      </w:pPr>
    </w:p>
    <w:p w:rsidR="000A74D0" w:rsidRDefault="000A74D0"/>
    <w:sectPr w:rsidR="000A74D0" w:rsidSect="00577CC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73C3"/>
    <w:multiLevelType w:val="hybridMultilevel"/>
    <w:tmpl w:val="9D8E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1386"/>
    <w:multiLevelType w:val="hybridMultilevel"/>
    <w:tmpl w:val="46767C5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3B5D"/>
    <w:multiLevelType w:val="hybridMultilevel"/>
    <w:tmpl w:val="638C865A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43D6B46"/>
    <w:multiLevelType w:val="hybridMultilevel"/>
    <w:tmpl w:val="3080E45C"/>
    <w:lvl w:ilvl="0" w:tplc="F8C06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3D44"/>
    <w:multiLevelType w:val="hybridMultilevel"/>
    <w:tmpl w:val="339E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45C"/>
    <w:multiLevelType w:val="hybridMultilevel"/>
    <w:tmpl w:val="D9F4E74E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E56"/>
    <w:rsid w:val="000A74D0"/>
    <w:rsid w:val="0014345D"/>
    <w:rsid w:val="00197E56"/>
    <w:rsid w:val="0057664A"/>
    <w:rsid w:val="00577CC3"/>
    <w:rsid w:val="00667003"/>
    <w:rsid w:val="00714111"/>
    <w:rsid w:val="00720E82"/>
    <w:rsid w:val="0085776C"/>
    <w:rsid w:val="00981FDE"/>
    <w:rsid w:val="00B22CC1"/>
    <w:rsid w:val="00CD73D9"/>
    <w:rsid w:val="00CF646A"/>
    <w:rsid w:val="00E70157"/>
    <w:rsid w:val="00F9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5E1E-A130-43E1-B0FC-D8CF37A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97E56"/>
    <w:pPr>
      <w:spacing w:after="120" w:line="480" w:lineRule="auto"/>
      <w:ind w:firstLine="360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197E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197E56"/>
    <w:pPr>
      <w:ind w:left="720"/>
      <w:contextualSpacing/>
    </w:pPr>
  </w:style>
  <w:style w:type="table" w:styleId="a4">
    <w:name w:val="Table Grid"/>
    <w:basedOn w:val="a1"/>
    <w:uiPriority w:val="59"/>
    <w:rsid w:val="0057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7C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3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Лавреньтьева Александра Николаева</cp:lastModifiedBy>
  <cp:revision>8</cp:revision>
  <cp:lastPrinted>2018-11-07T13:16:00Z</cp:lastPrinted>
  <dcterms:created xsi:type="dcterms:W3CDTF">2016-11-09T12:27:00Z</dcterms:created>
  <dcterms:modified xsi:type="dcterms:W3CDTF">2018-11-14T04:31:00Z</dcterms:modified>
</cp:coreProperties>
</file>