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7F" w:rsidRDefault="00B7717F" w:rsidP="00B7717F">
      <w:pPr>
        <w:tabs>
          <w:tab w:val="left" w:pos="709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ДОРОЖНАЯ КАРТА ПО ДОСТИЖЕНИЮ ПОКАЗЕЛЕЙ НАЦИОНАЛЬНОГО ПРОЕКТА «ОБРАЗОВАНИЕ»</w:t>
      </w:r>
    </w:p>
    <w:p w:rsidR="00B7717F" w:rsidRPr="008242D0" w:rsidRDefault="00B7717F" w:rsidP="00B7717F">
      <w:pPr>
        <w:tabs>
          <w:tab w:val="left" w:pos="709"/>
        </w:tabs>
        <w:jc w:val="center"/>
        <w:rPr>
          <w:b/>
          <w:sz w:val="26"/>
          <w:szCs w:val="26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"/>
        <w:gridCol w:w="1230"/>
        <w:gridCol w:w="3171"/>
        <w:gridCol w:w="1417"/>
        <w:gridCol w:w="1560"/>
        <w:gridCol w:w="3366"/>
        <w:gridCol w:w="2080"/>
        <w:gridCol w:w="2003"/>
      </w:tblGrid>
      <w:tr w:rsidR="00B7717F" w:rsidRPr="00A57079" w:rsidTr="005111B8">
        <w:trPr>
          <w:trHeight w:val="268"/>
          <w:jc w:val="center"/>
        </w:trPr>
        <w:tc>
          <w:tcPr>
            <w:tcW w:w="15844" w:type="dxa"/>
            <w:gridSpan w:val="8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b/>
                <w:lang w:eastAsia="ru-RU"/>
              </w:rPr>
              <w:t>Наименование портфеля проектов «ОБРАЗОВАНИЕ»</w:t>
            </w:r>
          </w:p>
        </w:tc>
      </w:tr>
      <w:tr w:rsidR="00B7717F" w:rsidRPr="00A57079" w:rsidTr="005111B8">
        <w:trPr>
          <w:trHeight w:val="78"/>
          <w:jc w:val="center"/>
        </w:trPr>
        <w:tc>
          <w:tcPr>
            <w:tcW w:w="15844" w:type="dxa"/>
            <w:gridSpan w:val="8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 xml:space="preserve">Наименование проекта «Успех каждого ребенка» </w:t>
            </w:r>
          </w:p>
        </w:tc>
      </w:tr>
      <w:tr w:rsidR="00B7717F" w:rsidRPr="00A57079" w:rsidTr="005111B8">
        <w:trPr>
          <w:trHeight w:val="78"/>
          <w:jc w:val="center"/>
        </w:trPr>
        <w:tc>
          <w:tcPr>
            <w:tcW w:w="15844" w:type="dxa"/>
            <w:gridSpan w:val="8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Наименование показателя 2.1. 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 (%), базовое значение – 71,8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2019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72</w:t>
            </w:r>
          </w:p>
        </w:tc>
        <w:tc>
          <w:tcPr>
            <w:tcW w:w="3171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1. Проведение мониторинга реализации дополнительных общеобразовательных программ, в том числе адаптированных;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2. Функционирование системы персонифицированного финансирования дополнительного образования детей (далее – ПФДО), привлечение в систему индивидуальных предпринимателей;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3. Увеличение охвата детей дополнительным образованием в ОО, в том числе на договорной основе.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01.01.2019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</w:tc>
        <w:tc>
          <w:tcPr>
            <w:tcW w:w="156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31.12.2019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</w:tc>
        <w:tc>
          <w:tcPr>
            <w:tcW w:w="3366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Подтверждающий документ: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 xml:space="preserve">Аналитическая справка </w:t>
            </w:r>
            <w:r w:rsidRPr="00A57079">
              <w:rPr>
                <w:b/>
                <w:lang w:eastAsia="ru-RU"/>
              </w:rPr>
              <w:t xml:space="preserve">Характеристика 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результата: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1. Мониторинг реализации дополнительных общеобразовательных программ, в том числе адаптированных.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2. Увеличение количества сертификатов ПФДО, в том числе выданных для реализации сертифицированных программ индивидуальными предпринимателями.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 xml:space="preserve">3.Увеличение охвата детей дополнительным образованием в ОО и достижение целевого показателя, в том числе на договорной основе </w:t>
            </w:r>
          </w:p>
        </w:tc>
        <w:tc>
          <w:tcPr>
            <w:tcW w:w="208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</w:tc>
        <w:tc>
          <w:tcPr>
            <w:tcW w:w="2003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proofErr w:type="spellStart"/>
            <w:r w:rsidRPr="00A57079">
              <w:rPr>
                <w:lang w:eastAsia="ru-RU"/>
              </w:rPr>
              <w:t>Муштаева</w:t>
            </w:r>
            <w:proofErr w:type="spellEnd"/>
            <w:r w:rsidRPr="00A57079">
              <w:rPr>
                <w:lang w:eastAsia="ru-RU"/>
              </w:rPr>
              <w:t xml:space="preserve"> Ирина Николаевна – специалист-эксперт отдела по общему и дополнительному образованию управления образования Администрации города Когалыма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2020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75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2021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76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2022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77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2023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78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2024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80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5844" w:type="dxa"/>
            <w:gridSpan w:val="8"/>
          </w:tcPr>
          <w:p w:rsidR="00B7717F" w:rsidRPr="00A57079" w:rsidRDefault="00B7717F" w:rsidP="005111B8">
            <w:pPr>
              <w:jc w:val="center"/>
              <w:rPr>
                <w:b/>
                <w:lang w:eastAsia="ru-RU"/>
              </w:rPr>
            </w:pPr>
            <w:bookmarkStart w:id="1" w:name="OLE_LINK1"/>
            <w:r w:rsidRPr="00A57079">
              <w:rPr>
                <w:b/>
                <w:lang w:eastAsia="ru-RU"/>
              </w:rPr>
              <w:t>Наименование показателя 2.2.</w:t>
            </w:r>
            <w:r w:rsidRPr="00A57079">
              <w:rPr>
                <w:rFonts w:eastAsia="Calibri"/>
                <w:b/>
              </w:rPr>
              <w:t xml:space="preserve"> «Число детей, охваченных деятельностью детских технопарков «</w:t>
            </w:r>
            <w:proofErr w:type="spellStart"/>
            <w:r w:rsidRPr="00A57079">
              <w:rPr>
                <w:rFonts w:eastAsia="Calibri"/>
                <w:b/>
              </w:rPr>
              <w:t>Кванториум</w:t>
            </w:r>
            <w:proofErr w:type="spellEnd"/>
            <w:r w:rsidRPr="00A57079">
              <w:rPr>
                <w:rFonts w:eastAsia="Calibri"/>
                <w:b/>
              </w:rPr>
              <w:t>» (мобильных технопарков «</w:t>
            </w:r>
            <w:proofErr w:type="spellStart"/>
            <w:r w:rsidRPr="00A57079">
              <w:rPr>
                <w:rFonts w:eastAsia="Calibri"/>
                <w:b/>
              </w:rPr>
              <w:t>Кванториум</w:t>
            </w:r>
            <w:proofErr w:type="spellEnd"/>
            <w:r w:rsidRPr="00A57079">
              <w:rPr>
                <w:rFonts w:eastAsia="Calibri"/>
                <w:b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Федерации», тыс. человек, нарастающим итогом,</w:t>
            </w:r>
            <w:r w:rsidRPr="00A57079">
              <w:rPr>
                <w:b/>
              </w:rPr>
              <w:t xml:space="preserve"> </w:t>
            </w:r>
            <w:r w:rsidRPr="00A57079">
              <w:rPr>
                <w:rFonts w:eastAsia="Calibri"/>
                <w:b/>
              </w:rPr>
              <w:t>базовое значение - 1,</w:t>
            </w:r>
            <w:bookmarkEnd w:id="1"/>
            <w:r w:rsidRPr="00A57079">
              <w:rPr>
                <w:rFonts w:eastAsia="Calibri"/>
                <w:b/>
              </w:rPr>
              <w:t>04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2019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0,89</w:t>
            </w:r>
          </w:p>
        </w:tc>
        <w:tc>
          <w:tcPr>
            <w:tcW w:w="3171" w:type="dxa"/>
            <w:vMerge w:val="restart"/>
          </w:tcPr>
          <w:p w:rsidR="00B7717F" w:rsidRPr="00A57079" w:rsidRDefault="00B7717F" w:rsidP="005111B8">
            <w:pPr>
              <w:rPr>
                <w:rFonts w:eastAsia="Calibri"/>
              </w:rPr>
            </w:pPr>
            <w:r w:rsidRPr="00A57079">
              <w:rPr>
                <w:lang w:eastAsia="ru-RU"/>
              </w:rPr>
              <w:t xml:space="preserve">1. Проведение мониторинга реализации дополнительных общеобразовательных </w:t>
            </w:r>
            <w:r w:rsidRPr="00A57079">
              <w:rPr>
                <w:lang w:eastAsia="ru-RU"/>
              </w:rPr>
              <w:lastRenderedPageBreak/>
              <w:t xml:space="preserve">программ, в том числе адаптированных, направленных </w:t>
            </w:r>
            <w:r w:rsidRPr="00A57079">
              <w:rPr>
                <w:rFonts w:eastAsia="Calibri"/>
              </w:rPr>
              <w:t>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spacing w:val="-2"/>
                <w:lang w:eastAsia="ru-RU"/>
              </w:rPr>
              <w:t xml:space="preserve">2. </w:t>
            </w:r>
            <w:r w:rsidRPr="00A57079">
              <w:rPr>
                <w:lang w:eastAsia="ru-RU"/>
              </w:rPr>
              <w:t xml:space="preserve">Увеличение охвата детей, </w:t>
            </w:r>
            <w:r w:rsidRPr="00A57079">
              <w:rPr>
                <w:rFonts w:eastAsia="Calibri"/>
              </w:rPr>
              <w:t xml:space="preserve">программами естественнонаучной и технической направленностей, </w:t>
            </w:r>
            <w:r w:rsidRPr="00A57079">
              <w:rPr>
                <w:lang w:eastAsia="ru-RU"/>
              </w:rPr>
              <w:t>в том числе на договорной основе</w:t>
            </w:r>
          </w:p>
        </w:tc>
        <w:tc>
          <w:tcPr>
            <w:tcW w:w="1417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lastRenderedPageBreak/>
              <w:t>01.01.2019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</w:tc>
        <w:tc>
          <w:tcPr>
            <w:tcW w:w="156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31.12.2019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</w:tc>
        <w:tc>
          <w:tcPr>
            <w:tcW w:w="3366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Подтверждающий документ: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 xml:space="preserve">Аналитическая справка </w:t>
            </w:r>
            <w:r w:rsidRPr="00A57079">
              <w:rPr>
                <w:b/>
                <w:lang w:eastAsia="ru-RU"/>
              </w:rPr>
              <w:lastRenderedPageBreak/>
              <w:t xml:space="preserve">Характеристика 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результата:</w:t>
            </w:r>
          </w:p>
          <w:p w:rsidR="00B7717F" w:rsidRPr="00A57079" w:rsidRDefault="00B7717F" w:rsidP="005111B8">
            <w:pPr>
              <w:rPr>
                <w:rFonts w:eastAsia="Calibri"/>
              </w:rPr>
            </w:pPr>
            <w:r w:rsidRPr="00A57079">
              <w:rPr>
                <w:lang w:eastAsia="ru-RU"/>
              </w:rPr>
              <w:t xml:space="preserve">1. Мониторинг реализации дополнительных общеобразовательных программ, в том числе адаптированных, направленных </w:t>
            </w:r>
            <w:r w:rsidRPr="00A57079">
              <w:rPr>
                <w:rFonts w:eastAsia="Calibri"/>
              </w:rPr>
              <w:t>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  <w:p w:rsidR="00B7717F" w:rsidRPr="00A57079" w:rsidRDefault="00B7717F" w:rsidP="005111B8">
            <w:pPr>
              <w:rPr>
                <w:rFonts w:eastAsia="Calibri"/>
              </w:rPr>
            </w:pPr>
            <w:r w:rsidRPr="00A57079">
              <w:rPr>
                <w:rFonts w:eastAsia="Calibri"/>
              </w:rPr>
              <w:t xml:space="preserve">2. </w:t>
            </w:r>
            <w:r w:rsidRPr="00A57079">
              <w:rPr>
                <w:lang w:eastAsia="ru-RU"/>
              </w:rPr>
              <w:t xml:space="preserve">Увеличение охвата детей </w:t>
            </w:r>
            <w:r w:rsidRPr="00A57079">
              <w:rPr>
                <w:rFonts w:eastAsia="Calibri"/>
              </w:rPr>
              <w:t xml:space="preserve">программами естественнонаучной и технической направленностей, </w:t>
            </w:r>
            <w:r w:rsidRPr="00A57079">
              <w:rPr>
                <w:lang w:eastAsia="ru-RU"/>
              </w:rPr>
              <w:t>в том числе на договорной основе</w:t>
            </w:r>
          </w:p>
        </w:tc>
        <w:tc>
          <w:tcPr>
            <w:tcW w:w="208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lastRenderedPageBreak/>
              <w:t xml:space="preserve">Заместитель главы города Когалыма, </w:t>
            </w:r>
            <w:r w:rsidRPr="00A57079">
              <w:lastRenderedPageBreak/>
              <w:t>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</w:tc>
        <w:tc>
          <w:tcPr>
            <w:tcW w:w="2003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proofErr w:type="spellStart"/>
            <w:r w:rsidRPr="00A57079">
              <w:rPr>
                <w:lang w:eastAsia="ru-RU"/>
              </w:rPr>
              <w:lastRenderedPageBreak/>
              <w:t>Муштаева</w:t>
            </w:r>
            <w:proofErr w:type="spellEnd"/>
            <w:r w:rsidRPr="00A57079">
              <w:rPr>
                <w:lang w:eastAsia="ru-RU"/>
              </w:rPr>
              <w:t xml:space="preserve"> Ирина Николаевна – специалист-</w:t>
            </w:r>
            <w:r w:rsidRPr="00A57079">
              <w:rPr>
                <w:lang w:eastAsia="ru-RU"/>
              </w:rPr>
              <w:lastRenderedPageBreak/>
              <w:t>эксперт отдела по общему и дополнительному образованию управления образования Администрации города Когалыма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lastRenderedPageBreak/>
              <w:t>2020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0,94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lastRenderedPageBreak/>
              <w:t>2021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1,32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2022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1,5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2023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1,82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2024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1,93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5844" w:type="dxa"/>
            <w:gridSpan w:val="8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Наименование показателя «2.3. Число участников открытых онлайн-уроков, реализуемых с учетом опыта цикла открытых уроков «</w:t>
            </w:r>
            <w:proofErr w:type="spellStart"/>
            <w:r w:rsidRPr="00A57079">
              <w:rPr>
                <w:b/>
                <w:lang w:eastAsia="ru-RU"/>
              </w:rPr>
              <w:t>ПроеКТОриЯ</w:t>
            </w:r>
            <w:proofErr w:type="spellEnd"/>
            <w:r w:rsidRPr="00A57079">
              <w:rPr>
                <w:b/>
                <w:lang w:eastAsia="ru-RU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профориентацию» млн. человек, базовое значение - 0</w:t>
            </w:r>
          </w:p>
        </w:tc>
      </w:tr>
      <w:tr w:rsidR="00B7717F" w:rsidRPr="00A57079" w:rsidTr="005111B8">
        <w:trPr>
          <w:trHeight w:val="273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2019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>0, 002</w:t>
            </w:r>
          </w:p>
        </w:tc>
        <w:tc>
          <w:tcPr>
            <w:tcW w:w="3171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1. Участие в открытых онлайн-уроках, реализуемых с учетом опыта цикла открытых уроков «</w:t>
            </w:r>
            <w:proofErr w:type="spellStart"/>
            <w:r w:rsidRPr="00A57079">
              <w:rPr>
                <w:lang w:eastAsia="ru-RU"/>
              </w:rPr>
              <w:t>ПроеКТОриЯ</w:t>
            </w:r>
            <w:proofErr w:type="spellEnd"/>
            <w:r w:rsidRPr="00A57079">
              <w:rPr>
                <w:lang w:eastAsia="ru-RU"/>
              </w:rPr>
              <w:t>» и «</w:t>
            </w:r>
            <w:r w:rsidRPr="00A57079">
              <w:rPr>
                <w:spacing w:val="-2"/>
                <w:lang w:eastAsia="ru-RU"/>
              </w:rPr>
              <w:t>Уроки настоящего», н</w:t>
            </w:r>
            <w:r w:rsidRPr="00A57079">
              <w:rPr>
                <w:lang w:eastAsia="ru-RU"/>
              </w:rPr>
              <w:t>аправленных на раннюю профориентацию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2. Увеличение количества детей в открытых онлайн-уроках, реализуемых с учетом опыта цикла открытых уроков «</w:t>
            </w:r>
            <w:proofErr w:type="spellStart"/>
            <w:r w:rsidRPr="00A57079">
              <w:rPr>
                <w:lang w:eastAsia="ru-RU"/>
              </w:rPr>
              <w:t>Проектория</w:t>
            </w:r>
            <w:proofErr w:type="spellEnd"/>
            <w:r w:rsidRPr="00A57079">
              <w:rPr>
                <w:lang w:eastAsia="ru-RU"/>
              </w:rPr>
              <w:t>» и «</w:t>
            </w:r>
            <w:r w:rsidRPr="00A57079">
              <w:rPr>
                <w:spacing w:val="-2"/>
                <w:lang w:eastAsia="ru-RU"/>
              </w:rPr>
              <w:t xml:space="preserve">Уроки </w:t>
            </w:r>
            <w:r w:rsidRPr="00A57079">
              <w:rPr>
                <w:spacing w:val="-2"/>
                <w:lang w:eastAsia="ru-RU"/>
              </w:rPr>
              <w:lastRenderedPageBreak/>
              <w:t>настоящего»</w:t>
            </w:r>
          </w:p>
        </w:tc>
        <w:tc>
          <w:tcPr>
            <w:tcW w:w="1417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lastRenderedPageBreak/>
              <w:t>01.01.2019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</w:tc>
        <w:tc>
          <w:tcPr>
            <w:tcW w:w="156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31.12.2019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</w:tc>
        <w:tc>
          <w:tcPr>
            <w:tcW w:w="3366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Подтверждающий документ: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 xml:space="preserve">Аналитическая справка </w:t>
            </w:r>
            <w:r w:rsidRPr="00A57079">
              <w:rPr>
                <w:b/>
                <w:lang w:eastAsia="ru-RU"/>
              </w:rPr>
              <w:t xml:space="preserve">Характеристика 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результата: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1. Мониторинг участия в открытых онлайн-уроках, реализуемых с учетом опыта цикла открытых уроков «</w:t>
            </w:r>
            <w:proofErr w:type="spellStart"/>
            <w:r w:rsidRPr="00A57079">
              <w:rPr>
                <w:lang w:eastAsia="ru-RU"/>
              </w:rPr>
              <w:t>Проектория</w:t>
            </w:r>
            <w:proofErr w:type="spellEnd"/>
            <w:r w:rsidRPr="00A57079">
              <w:rPr>
                <w:lang w:eastAsia="ru-RU"/>
              </w:rPr>
              <w:t>» и «</w:t>
            </w:r>
            <w:r w:rsidRPr="00A57079">
              <w:rPr>
                <w:color w:val="000000"/>
                <w:spacing w:val="-2"/>
                <w:lang w:eastAsia="ru-RU"/>
              </w:rPr>
              <w:t xml:space="preserve">Уроки настоящего» </w:t>
            </w:r>
            <w:r w:rsidRPr="00A57079">
              <w:rPr>
                <w:lang w:eastAsia="ru-RU"/>
              </w:rPr>
              <w:t>направленных на раннюю профориентацию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2. Увеличение количества участников открытых онлайн-</w:t>
            </w:r>
            <w:r w:rsidRPr="00A57079">
              <w:rPr>
                <w:lang w:eastAsia="ru-RU"/>
              </w:rPr>
              <w:lastRenderedPageBreak/>
              <w:t>уроков</w:t>
            </w:r>
          </w:p>
        </w:tc>
        <w:tc>
          <w:tcPr>
            <w:tcW w:w="2080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lastRenderedPageBreak/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</w:tc>
        <w:tc>
          <w:tcPr>
            <w:tcW w:w="2003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 xml:space="preserve">Дроздова Татьяна </w:t>
            </w:r>
            <w:proofErr w:type="spellStart"/>
            <w:r w:rsidRPr="00A57079">
              <w:rPr>
                <w:lang w:eastAsia="ru-RU"/>
              </w:rPr>
              <w:t>Вячеславна</w:t>
            </w:r>
            <w:proofErr w:type="spellEnd"/>
            <w:r w:rsidRPr="00A57079">
              <w:rPr>
                <w:lang w:eastAsia="ru-RU"/>
              </w:rPr>
              <w:t xml:space="preserve"> – главный специалист отдела по общему и дополнительному образованию управления образования Администрации города Когалыма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2020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 xml:space="preserve"> 0, 0033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2021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>0,0058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2022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>0,0058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2023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>0,0058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426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lastRenderedPageBreak/>
              <w:t>2024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>0,0065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5844" w:type="dxa"/>
            <w:gridSpan w:val="8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lastRenderedPageBreak/>
              <w:t>Наименование показателя 2.4. «Число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 w:rsidRPr="00A57079">
              <w:rPr>
                <w:lang w:eastAsia="ru-RU"/>
              </w:rPr>
              <w:t xml:space="preserve"> нарастающим итогом, тыс. человек, базовое значение - 0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2019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0,018</w:t>
            </w:r>
          </w:p>
        </w:tc>
        <w:tc>
          <w:tcPr>
            <w:tcW w:w="3171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1. Обеспечение условий для прохождения тестирования учащимися 6-11 классов на платформе «Билет в будущее»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 xml:space="preserve">2. Взаимодействие профессиональных образовательных организаций с общеобразовательными учреждениями в части проведения </w:t>
            </w:r>
            <w:proofErr w:type="spellStart"/>
            <w:r w:rsidRPr="00A57079">
              <w:rPr>
                <w:lang w:eastAsia="ru-RU"/>
              </w:rPr>
              <w:t>профориентационных</w:t>
            </w:r>
            <w:proofErr w:type="spellEnd"/>
            <w:r w:rsidRPr="00A57079">
              <w:rPr>
                <w:lang w:eastAsia="ru-RU"/>
              </w:rPr>
              <w:t xml:space="preserve"> мероприятий (профессиональные пробы)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bCs/>
                <w:lang w:eastAsia="ru-RU"/>
              </w:rPr>
              <w:t xml:space="preserve">3. Построение индивидуального образовательного маршрута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A57079">
              <w:rPr>
                <w:lang w:eastAsia="ru-RU"/>
              </w:rPr>
              <w:t>«Билет в будущее»</w:t>
            </w:r>
          </w:p>
        </w:tc>
        <w:tc>
          <w:tcPr>
            <w:tcW w:w="1417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01.01.2019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</w:tc>
        <w:tc>
          <w:tcPr>
            <w:tcW w:w="156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31.12.2019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</w:tc>
        <w:tc>
          <w:tcPr>
            <w:tcW w:w="3366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Подтверждающий документ: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 xml:space="preserve">Аналитическая справка </w:t>
            </w:r>
            <w:r w:rsidRPr="00A57079">
              <w:rPr>
                <w:b/>
                <w:lang w:eastAsia="ru-RU"/>
              </w:rPr>
              <w:t xml:space="preserve">Характеристика 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результата: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1. Мониторинг прохождения тестирования учащимися 6-11 классов на платформе «Билет в будущее»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</w:tc>
        <w:tc>
          <w:tcPr>
            <w:tcW w:w="2003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 xml:space="preserve">Дроздова Татьяна </w:t>
            </w:r>
            <w:proofErr w:type="spellStart"/>
            <w:r w:rsidRPr="00A57079">
              <w:rPr>
                <w:lang w:eastAsia="ru-RU"/>
              </w:rPr>
              <w:t>Вячеславна</w:t>
            </w:r>
            <w:proofErr w:type="spellEnd"/>
            <w:r w:rsidRPr="00A57079">
              <w:rPr>
                <w:lang w:eastAsia="ru-RU"/>
              </w:rPr>
              <w:t xml:space="preserve"> – главный специалист отдела по общему и дополнительному образованию управления образования Администрации города Когалыма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2020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>0,036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2021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>0,054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2022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 xml:space="preserve"> 0,072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2023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>0,09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2024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>0,097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554"/>
          <w:jc w:val="center"/>
        </w:trPr>
        <w:tc>
          <w:tcPr>
            <w:tcW w:w="15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57079">
              <w:rPr>
                <w:b/>
                <w:bCs/>
                <w:color w:val="000000"/>
              </w:rPr>
              <w:t>Наименование проекта "Цифровая образовательная среда"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5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bCs/>
                <w:lang w:eastAsia="ru-RU"/>
              </w:rPr>
            </w:pPr>
            <w:r w:rsidRPr="00A57079">
              <w:rPr>
                <w:b/>
                <w:bCs/>
              </w:rPr>
              <w:t>Наименование показателя 4.2. «</w:t>
            </w:r>
            <w:r w:rsidRPr="00A57079">
              <w:rPr>
                <w:b/>
                <w:bCs/>
                <w:color w:val="000000"/>
                <w:lang w:eastAsia="ru-RU"/>
              </w:rPr>
              <w:t>Доля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  <w:r w:rsidRPr="00A57079">
              <w:rPr>
                <w:b/>
                <w:bCs/>
                <w:lang w:eastAsia="ru-RU"/>
              </w:rPr>
              <w:t>», %, базовое значение - 0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</w:rPr>
            </w:pPr>
            <w:r w:rsidRPr="00A57079">
              <w:rPr>
                <w:bCs/>
                <w:color w:val="000000"/>
              </w:rPr>
              <w:t>5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color w:val="FF0000"/>
                <w:lang w:eastAsia="ru-RU"/>
              </w:rPr>
            </w:pPr>
            <w:r w:rsidRPr="00A57079">
              <w:t>Учет детей, обучающихся по индивидуальному плану обучения</w:t>
            </w:r>
            <w:r w:rsidRPr="00A57079">
              <w:rPr>
                <w:b/>
                <w:bCs/>
                <w:lang w:eastAsia="ru-RU"/>
              </w:rPr>
              <w:t xml:space="preserve"> </w:t>
            </w:r>
            <w:r w:rsidRPr="00A57079">
              <w:rPr>
                <w:bCs/>
                <w:lang w:eastAsia="ru-RU"/>
              </w:rPr>
              <w:t>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color w:val="000000"/>
              </w:rPr>
            </w:pPr>
            <w:r w:rsidRPr="00A57079">
              <w:rPr>
                <w:color w:val="000000"/>
              </w:rPr>
              <w:t xml:space="preserve">01.09.2019 </w:t>
            </w:r>
            <w:r w:rsidRPr="00A57079">
              <w:rPr>
                <w:color w:val="000000"/>
              </w:rPr>
              <w:br/>
              <w:t>(далее ежегодно)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color w:val="000000"/>
              </w:rPr>
            </w:pPr>
            <w:r w:rsidRPr="00A57079">
              <w:rPr>
                <w:b/>
                <w:lang w:eastAsia="ru-RU"/>
              </w:rPr>
              <w:t xml:space="preserve">Подтверждающий документ: </w:t>
            </w:r>
          </w:p>
          <w:p w:rsidR="00B7717F" w:rsidRPr="00A57079" w:rsidRDefault="00B7717F" w:rsidP="005111B8">
            <w:pPr>
              <w:rPr>
                <w:b/>
              </w:rPr>
            </w:pPr>
            <w:r w:rsidRPr="00A57079">
              <w:rPr>
                <w:color w:val="000000"/>
              </w:rPr>
              <w:t xml:space="preserve">аналитическая справка </w:t>
            </w:r>
            <w:r w:rsidRPr="00A57079">
              <w:rPr>
                <w:b/>
              </w:rPr>
              <w:t>Характеристика результата:</w:t>
            </w:r>
          </w:p>
          <w:p w:rsidR="00B7717F" w:rsidRPr="00A57079" w:rsidRDefault="00B7717F" w:rsidP="005111B8">
            <w:r w:rsidRPr="00A57079">
              <w:t>Сравнительная таблица по учету количества детей, педагогов, программ, задействованных в реализации индивидуальных планов/программ</w:t>
            </w: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C82734" w:rsidRDefault="00B7717F" w:rsidP="005111B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r w:rsidRPr="00A57079"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r w:rsidRPr="00A57079">
              <w:t xml:space="preserve">Верховская Елена Анатольевна -  специалист-эксперт отдела по организационно-педагогической </w:t>
            </w:r>
            <w:proofErr w:type="gramStart"/>
            <w:r w:rsidRPr="00A57079">
              <w:t>деятельности  управления</w:t>
            </w:r>
            <w:proofErr w:type="gramEnd"/>
            <w:r w:rsidRPr="00A57079">
              <w:t xml:space="preserve"> образования Администрации города Когалыма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</w:rPr>
            </w:pPr>
            <w:r w:rsidRPr="00A57079">
              <w:rPr>
                <w:bCs/>
                <w:color w:val="000000"/>
              </w:rPr>
              <w:t>15</w:t>
            </w:r>
          </w:p>
        </w:tc>
        <w:tc>
          <w:tcPr>
            <w:tcW w:w="3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</w:rPr>
            </w:pPr>
            <w:r w:rsidRPr="00A57079">
              <w:rPr>
                <w:bCs/>
                <w:color w:val="000000"/>
              </w:rPr>
              <w:t>30</w:t>
            </w:r>
          </w:p>
        </w:tc>
        <w:tc>
          <w:tcPr>
            <w:tcW w:w="3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</w:rPr>
            </w:pPr>
            <w:r w:rsidRPr="00A57079">
              <w:rPr>
                <w:bCs/>
                <w:color w:val="000000"/>
              </w:rPr>
              <w:t>50</w:t>
            </w:r>
          </w:p>
        </w:tc>
        <w:tc>
          <w:tcPr>
            <w:tcW w:w="3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</w:rPr>
            </w:pPr>
            <w:r w:rsidRPr="00A57079">
              <w:rPr>
                <w:bCs/>
                <w:color w:val="000000"/>
              </w:rPr>
              <w:t>80</w:t>
            </w:r>
          </w:p>
        </w:tc>
        <w:tc>
          <w:tcPr>
            <w:tcW w:w="3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</w:rPr>
            </w:pPr>
            <w:r w:rsidRPr="00A57079">
              <w:rPr>
                <w:bCs/>
                <w:color w:val="000000"/>
              </w:rPr>
              <w:t>90</w:t>
            </w:r>
          </w:p>
        </w:tc>
        <w:tc>
          <w:tcPr>
            <w:tcW w:w="3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5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  <w:r w:rsidRPr="00A57079">
              <w:rPr>
                <w:b/>
                <w:bCs/>
                <w:color w:val="000000"/>
              </w:rPr>
              <w:t>Наименование показателя 4.3. «</w:t>
            </w:r>
            <w:r w:rsidRPr="00A57079">
              <w:rPr>
                <w:b/>
                <w:bCs/>
                <w:color w:val="000000"/>
                <w:lang w:eastAsia="ru-RU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процент», %</w:t>
            </w:r>
            <w:r w:rsidRPr="00A57079">
              <w:rPr>
                <w:b/>
                <w:bCs/>
                <w:color w:val="000000"/>
              </w:rPr>
              <w:t>, базовое значение – 0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10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Осуществление образовательной деятельности с использованием информационно-сервисной платформы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01.10.2019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01.04.2020 (далее ежегодно)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Подтверждающий документ:</w:t>
            </w:r>
            <w:r w:rsidRPr="00A57079">
              <w:rPr>
                <w:lang w:eastAsia="ru-RU"/>
              </w:rPr>
              <w:t xml:space="preserve"> регистрация образовательных организаций в системе. 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 xml:space="preserve">Характеристика результата: </w:t>
            </w:r>
            <w:r w:rsidRPr="00A57079">
              <w:rPr>
                <w:lang w:eastAsia="ru-RU"/>
              </w:rPr>
              <w:t>работа образовательной организации в данной системе</w:t>
            </w:r>
          </w:p>
          <w:p w:rsidR="00B7717F" w:rsidRPr="00A57079" w:rsidRDefault="00B7717F" w:rsidP="005111B8">
            <w:pPr>
              <w:rPr>
                <w:b/>
                <w:bCs/>
                <w:color w:val="000000"/>
                <w:lang w:eastAsia="ru-RU"/>
              </w:rPr>
            </w:pPr>
          </w:p>
          <w:p w:rsidR="00B7717F" w:rsidRPr="00A57079" w:rsidRDefault="00B7717F" w:rsidP="005111B8">
            <w:pPr>
              <w:rPr>
                <w:color w:val="FF0000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lastRenderedPageBreak/>
              <w:t xml:space="preserve">Заместитель главы города Когалыма, курирующий вопросы образования, культуры, спорта, молодежной политики, связей с общественностью и социальные </w:t>
            </w:r>
            <w:r w:rsidRPr="00A57079">
              <w:lastRenderedPageBreak/>
              <w:t>вопросы, опеки и попечительства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lastRenderedPageBreak/>
              <w:t xml:space="preserve">Верховская Елена Анатольевна -  специалист-эксперт отдала по организационно-педагогической деятельности управления образования Администрации </w:t>
            </w:r>
            <w:r w:rsidRPr="00A57079">
              <w:rPr>
                <w:lang w:eastAsia="ru-RU"/>
              </w:rPr>
              <w:lastRenderedPageBreak/>
              <w:t>города Когалыма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15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40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60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lastRenderedPageBreak/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85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579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lastRenderedPageBreak/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95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5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b/>
                <w:bCs/>
                <w:color w:val="000000"/>
              </w:rPr>
              <w:t>Наименование показателя 4.4. «</w:t>
            </w:r>
            <w:r w:rsidRPr="00A57079">
              <w:rPr>
                <w:b/>
                <w:bCs/>
                <w:color w:val="000000"/>
                <w:lang w:eastAsia="ru-RU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</w:t>
            </w:r>
            <w:proofErr w:type="gramStart"/>
            <w:r w:rsidRPr="00A57079">
              <w:rPr>
                <w:b/>
                <w:bCs/>
                <w:color w:val="000000"/>
                <w:lang w:eastAsia="ru-RU"/>
              </w:rPr>
              <w:t>программам,  процент</w:t>
            </w:r>
            <w:proofErr w:type="gramEnd"/>
            <w:r w:rsidRPr="00A57079">
              <w:rPr>
                <w:b/>
                <w:bCs/>
                <w:color w:val="000000"/>
              </w:rPr>
              <w:t>), %, базовое значение – 0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color w:val="000000"/>
                <w:lang w:eastAsia="ru-RU"/>
              </w:rPr>
            </w:pPr>
            <w:r w:rsidRPr="00A57079">
              <w:rPr>
                <w:color w:val="000000"/>
                <w:lang w:eastAsia="ru-RU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Использование федеральной информационно-сервисной платформы цифровой образовательной среды для «горизонтального» обучения и неформального образования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01.11.2019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01.04.2020 (далее ежегодно)</w:t>
            </w:r>
          </w:p>
        </w:tc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Подтверждающий документ:</w:t>
            </w:r>
            <w:r w:rsidRPr="00A57079">
              <w:rPr>
                <w:lang w:eastAsia="ru-RU"/>
              </w:rPr>
              <w:t xml:space="preserve"> мониторинг информации по использованию цифровых ресурсов в образовательной деятельности 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 xml:space="preserve">Характеристика результата: </w:t>
            </w:r>
            <w:r w:rsidRPr="00A57079">
              <w:rPr>
                <w:lang w:eastAsia="ru-RU"/>
              </w:rPr>
              <w:t>увеличение детей, использующих цифровые платформы, повышение качества по отдельным предметам.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</w:tc>
        <w:tc>
          <w:tcPr>
            <w:tcW w:w="20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r w:rsidRPr="00A57079">
              <w:rPr>
                <w:lang w:eastAsia="ru-RU"/>
              </w:rPr>
              <w:t>Верховская Елена Анатольевна -  специалист-эксперт отдала по организационно-педагогической деятельности управления образования Администрации города Когалыма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color w:val="000000"/>
                <w:lang w:eastAsia="ru-RU"/>
              </w:rPr>
            </w:pPr>
            <w:r w:rsidRPr="00A57079">
              <w:rPr>
                <w:color w:val="000000"/>
                <w:lang w:eastAsia="ru-RU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color w:val="000000"/>
                <w:lang w:eastAsia="ru-RU"/>
              </w:rPr>
            </w:pPr>
            <w:r w:rsidRPr="00A57079">
              <w:rPr>
                <w:color w:val="000000"/>
                <w:lang w:eastAsia="ru-RU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color w:val="000000"/>
                <w:lang w:eastAsia="ru-RU"/>
              </w:rPr>
            </w:pPr>
            <w:r w:rsidRPr="00A57079">
              <w:rPr>
                <w:color w:val="000000"/>
                <w:lang w:eastAsia="ru-RU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color w:val="000000"/>
                <w:lang w:eastAsia="ru-RU"/>
              </w:rPr>
            </w:pPr>
            <w:r w:rsidRPr="00A57079">
              <w:rPr>
                <w:color w:val="000000"/>
                <w:lang w:eastAsia="ru-RU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color w:val="000000"/>
                <w:lang w:eastAsia="ru-RU"/>
              </w:rPr>
            </w:pPr>
            <w:r w:rsidRPr="00A57079">
              <w:rPr>
                <w:color w:val="000000"/>
                <w:lang w:eastAsia="ru-RU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Cs/>
                <w:color w:val="000000"/>
                <w:lang w:eastAsia="ru-RU"/>
              </w:rPr>
            </w:pPr>
            <w:r w:rsidRPr="00A57079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5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57079">
              <w:rPr>
                <w:b/>
                <w:bCs/>
                <w:color w:val="000000"/>
              </w:rPr>
              <w:t>Наименование показателя 4.5. «Доля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%, базовое значение – 0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57079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  <w:r w:rsidRPr="00A57079">
              <w:rPr>
                <w:b/>
                <w:bCs/>
                <w:color w:val="000000"/>
              </w:rPr>
              <w:t>3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  <w:r w:rsidRPr="00A57079">
              <w:rPr>
                <w:color w:val="000000"/>
              </w:rPr>
              <w:t>Проведение мониторинга прохождения курсов повышения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7717F" w:rsidRPr="00A57079" w:rsidRDefault="00B7717F" w:rsidP="005111B8">
            <w:pPr>
              <w:rPr>
                <w:color w:val="000000"/>
                <w:lang w:eastAsia="ru-RU"/>
              </w:rPr>
            </w:pPr>
            <w:r w:rsidRPr="00A57079">
              <w:rPr>
                <w:color w:val="000000"/>
              </w:rPr>
              <w:t>01.07.2019 (далее ежегодно)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color w:val="000000"/>
                <w:lang w:eastAsia="ru-RU"/>
              </w:rPr>
            </w:pPr>
            <w:r w:rsidRPr="00A57079">
              <w:rPr>
                <w:color w:val="000000"/>
              </w:rPr>
              <w:t>31.12.2019 (ежегодно)</w:t>
            </w:r>
          </w:p>
          <w:p w:rsidR="00B7717F" w:rsidRPr="00A57079" w:rsidRDefault="00B7717F" w:rsidP="005111B8">
            <w:pPr>
              <w:jc w:val="center"/>
              <w:rPr>
                <w:color w:val="000000"/>
              </w:rPr>
            </w:pPr>
            <w:r w:rsidRPr="00A57079">
              <w:rPr>
                <w:color w:val="000000"/>
              </w:rPr>
              <w:t xml:space="preserve"> 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rPr>
                <w:b/>
                <w:color w:val="000000"/>
              </w:rPr>
            </w:pPr>
            <w:r w:rsidRPr="00A57079">
              <w:rPr>
                <w:b/>
                <w:lang w:eastAsia="ru-RU"/>
              </w:rPr>
              <w:t xml:space="preserve">Подтверждающий документ: </w:t>
            </w:r>
          </w:p>
          <w:p w:rsidR="00B7717F" w:rsidRPr="00A57079" w:rsidRDefault="00B7717F" w:rsidP="005111B8">
            <w:pPr>
              <w:rPr>
                <w:color w:val="FF0000"/>
              </w:rPr>
            </w:pPr>
            <w:r w:rsidRPr="00A57079">
              <w:rPr>
                <w:color w:val="000000"/>
              </w:rPr>
              <w:t>аналитическая справка</w:t>
            </w:r>
            <w:r w:rsidRPr="00A57079">
              <w:t xml:space="preserve"> </w:t>
            </w:r>
            <w:r w:rsidRPr="00A57079">
              <w:rPr>
                <w:b/>
              </w:rPr>
              <w:t xml:space="preserve">Характеристика результата: </w:t>
            </w:r>
            <w:r w:rsidRPr="00A57079">
              <w:t xml:space="preserve">учет педагогических работников, прошедших </w:t>
            </w:r>
            <w:r w:rsidRPr="00A57079">
              <w:lastRenderedPageBreak/>
              <w:t>курсы повышения квалификации с использованием «одного окна».</w:t>
            </w:r>
          </w:p>
          <w:p w:rsidR="00B7717F" w:rsidRPr="00A57079" w:rsidRDefault="00B7717F" w:rsidP="005111B8">
            <w:pPr>
              <w:rPr>
                <w:color w:val="FF0000"/>
              </w:rPr>
            </w:pPr>
            <w:r w:rsidRPr="00A57079">
              <w:rPr>
                <w:color w:val="FF0000"/>
              </w:rPr>
              <w:t xml:space="preserve">            </w:t>
            </w: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b/>
              </w:rPr>
            </w:pPr>
          </w:p>
          <w:p w:rsidR="00B7717F" w:rsidRPr="00A57079" w:rsidRDefault="00B7717F" w:rsidP="005111B8">
            <w:pPr>
              <w:rPr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</w:pPr>
            <w:r w:rsidRPr="00A57079">
              <w:lastRenderedPageBreak/>
              <w:t xml:space="preserve">Заместитель главы города Когалыма, курирующий вопросы образования, </w:t>
            </w:r>
            <w:r w:rsidRPr="00A57079">
              <w:lastRenderedPageBreak/>
              <w:t>культуры, спорта, молодежной политики, связей с общественностью и социальные вопросы, опеки и попечительства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717F" w:rsidRPr="00A57079" w:rsidRDefault="00B7717F" w:rsidP="005111B8">
            <w:pPr>
              <w:jc w:val="center"/>
              <w:rPr>
                <w:color w:val="000000"/>
              </w:rPr>
            </w:pPr>
            <w:r w:rsidRPr="00A57079">
              <w:rPr>
                <w:color w:val="000000"/>
              </w:rPr>
              <w:lastRenderedPageBreak/>
              <w:t xml:space="preserve">Верховская </w:t>
            </w:r>
            <w:proofErr w:type="gramStart"/>
            <w:r w:rsidRPr="00A57079">
              <w:rPr>
                <w:color w:val="000000"/>
              </w:rPr>
              <w:t>Е.А.,</w:t>
            </w:r>
            <w:proofErr w:type="spellStart"/>
            <w:r w:rsidRPr="00A57079">
              <w:rPr>
                <w:color w:val="000000"/>
              </w:rPr>
              <w:t>Ширшова</w:t>
            </w:r>
            <w:proofErr w:type="spellEnd"/>
            <w:proofErr w:type="gramEnd"/>
            <w:r w:rsidRPr="00A57079">
              <w:rPr>
                <w:color w:val="000000"/>
              </w:rPr>
              <w:t xml:space="preserve"> Наталья Сергеевна -  специалисты-эксперты отдала </w:t>
            </w:r>
            <w:r w:rsidRPr="00A57079">
              <w:rPr>
                <w:color w:val="000000"/>
              </w:rPr>
              <w:lastRenderedPageBreak/>
              <w:t>по организационно-педагогической деятельности управления образования Администрации города Когалыма</w:t>
            </w: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57079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  <w:r w:rsidRPr="00A57079">
              <w:rPr>
                <w:b/>
                <w:bCs/>
                <w:color w:val="000000"/>
              </w:rPr>
              <w:t>5</w:t>
            </w:r>
          </w:p>
        </w:tc>
        <w:tc>
          <w:tcPr>
            <w:tcW w:w="3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57079">
              <w:rPr>
                <w:b/>
                <w:bCs/>
                <w:color w:val="000000"/>
                <w:lang w:eastAsia="ru-RU"/>
              </w:rPr>
              <w:lastRenderedPageBreak/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  <w:r w:rsidRPr="00A57079">
              <w:rPr>
                <w:b/>
                <w:bCs/>
                <w:color w:val="000000"/>
              </w:rPr>
              <w:t>10</w:t>
            </w:r>
          </w:p>
        </w:tc>
        <w:tc>
          <w:tcPr>
            <w:tcW w:w="3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57079">
              <w:rPr>
                <w:b/>
                <w:bCs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  <w:r w:rsidRPr="00A57079">
              <w:rPr>
                <w:b/>
                <w:bCs/>
                <w:color w:val="000000"/>
              </w:rPr>
              <w:t>25</w:t>
            </w:r>
          </w:p>
        </w:tc>
        <w:tc>
          <w:tcPr>
            <w:tcW w:w="3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</w:tr>
      <w:tr w:rsidR="00B7717F" w:rsidRPr="00A57079" w:rsidTr="005111B8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57079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  <w:r w:rsidRPr="00A57079">
              <w:rPr>
                <w:b/>
                <w:bCs/>
                <w:color w:val="000000"/>
              </w:rPr>
              <w:t>35</w:t>
            </w:r>
          </w:p>
        </w:tc>
        <w:tc>
          <w:tcPr>
            <w:tcW w:w="3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</w:tr>
      <w:tr w:rsidR="00B7717F" w:rsidRPr="00A57079" w:rsidTr="005111B8">
        <w:trPr>
          <w:trHeight w:val="872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57079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  <w:r w:rsidRPr="00A57079">
              <w:rPr>
                <w:b/>
                <w:bCs/>
                <w:color w:val="000000"/>
              </w:rPr>
              <w:t>50</w:t>
            </w:r>
          </w:p>
        </w:tc>
        <w:tc>
          <w:tcPr>
            <w:tcW w:w="3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F" w:rsidRPr="00A57079" w:rsidRDefault="00B7717F" w:rsidP="005111B8">
            <w:pPr>
              <w:rPr>
                <w:b/>
                <w:bCs/>
                <w:color w:val="000000"/>
              </w:rPr>
            </w:pPr>
          </w:p>
        </w:tc>
      </w:tr>
      <w:tr w:rsidR="00B7717F" w:rsidRPr="00A57079" w:rsidTr="005111B8">
        <w:trPr>
          <w:trHeight w:val="352"/>
          <w:jc w:val="center"/>
        </w:trPr>
        <w:tc>
          <w:tcPr>
            <w:tcW w:w="15844" w:type="dxa"/>
            <w:gridSpan w:val="8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Наименование проекта «Социальная активность»</w:t>
            </w:r>
          </w:p>
        </w:tc>
      </w:tr>
      <w:tr w:rsidR="00B7717F" w:rsidRPr="00A57079" w:rsidTr="005111B8">
        <w:trPr>
          <w:trHeight w:val="268"/>
          <w:jc w:val="center"/>
        </w:trPr>
        <w:tc>
          <w:tcPr>
            <w:tcW w:w="15844" w:type="dxa"/>
            <w:gridSpan w:val="8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Наименование показателя 8.1. «Численность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накопительным итогом», млн. человек, базовое значение – 0,00169 млн. человек (1690 чел.)</w:t>
            </w:r>
          </w:p>
        </w:tc>
      </w:tr>
      <w:tr w:rsidR="00B7717F" w:rsidRPr="00A57079" w:rsidTr="005111B8">
        <w:trPr>
          <w:trHeight w:val="268"/>
          <w:jc w:val="center"/>
        </w:trPr>
        <w:tc>
          <w:tcPr>
            <w:tcW w:w="1017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Год</w:t>
            </w:r>
          </w:p>
        </w:tc>
        <w:tc>
          <w:tcPr>
            <w:tcW w:w="123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Целевое значение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171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 xml:space="preserve">Наименование 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мероприятия,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контрольной точки для достижения целевого значения</w:t>
            </w:r>
          </w:p>
        </w:tc>
        <w:tc>
          <w:tcPr>
            <w:tcW w:w="2977" w:type="dxa"/>
            <w:gridSpan w:val="2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Сроки реализации</w:t>
            </w:r>
          </w:p>
        </w:tc>
        <w:tc>
          <w:tcPr>
            <w:tcW w:w="3366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 xml:space="preserve">Подтверждающий документ и характеристика 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результата</w:t>
            </w:r>
          </w:p>
        </w:tc>
        <w:tc>
          <w:tcPr>
            <w:tcW w:w="208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Ответственный заместитель главы города Когалыма за направление</w:t>
            </w:r>
          </w:p>
        </w:tc>
        <w:tc>
          <w:tcPr>
            <w:tcW w:w="2003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Ответственный исполнитель структурного подразделения Администрации города Когалыма</w:t>
            </w:r>
          </w:p>
        </w:tc>
      </w:tr>
      <w:tr w:rsidR="00B7717F" w:rsidRPr="00A57079" w:rsidTr="005111B8">
        <w:trPr>
          <w:trHeight w:val="268"/>
          <w:jc w:val="center"/>
        </w:trPr>
        <w:tc>
          <w:tcPr>
            <w:tcW w:w="10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23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Начало</w:t>
            </w:r>
          </w:p>
        </w:tc>
        <w:tc>
          <w:tcPr>
            <w:tcW w:w="156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Окончание</w:t>
            </w: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19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2019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  <w:r w:rsidRPr="00A57079">
              <w:rPr>
                <w:b/>
                <w:color w:val="000000"/>
                <w:lang w:eastAsia="ru-RU"/>
              </w:rPr>
              <w:t xml:space="preserve">0,002917 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171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color w:val="000000"/>
                <w:lang w:eastAsia="ru-RU"/>
              </w:rPr>
            </w:pPr>
            <w:r w:rsidRPr="00A57079">
              <w:rPr>
                <w:lang w:eastAsia="ru-RU"/>
              </w:rPr>
              <w:t>1. Увеличение количества мероприятий, для привлечения обучающихся образовательных организаций в деятельность волонтерских объединений</w:t>
            </w:r>
          </w:p>
          <w:p w:rsidR="00B7717F" w:rsidRPr="00A57079" w:rsidRDefault="00B7717F" w:rsidP="005111B8">
            <w:pPr>
              <w:widowControl w:val="0"/>
            </w:pPr>
            <w:r w:rsidRPr="00A57079">
              <w:t xml:space="preserve">2. Проведение уроков, посвященных социальной активности и добровольчеству в </w:t>
            </w:r>
            <w:r w:rsidRPr="00A57079">
              <w:lastRenderedPageBreak/>
              <w:t>образовательных организациях города Когалыма</w:t>
            </w:r>
          </w:p>
          <w:p w:rsidR="00B7717F" w:rsidRPr="00A57079" w:rsidRDefault="00B7717F" w:rsidP="005111B8">
            <w:pPr>
              <w:rPr>
                <w:color w:val="000000"/>
                <w:lang w:eastAsia="ru-RU"/>
              </w:rPr>
            </w:pPr>
            <w:r w:rsidRPr="00A57079">
              <w:t xml:space="preserve">3. Добровольцы города Когалыма зарегистрированы в </w:t>
            </w:r>
            <w:r w:rsidRPr="00A57079">
              <w:rPr>
                <w:spacing w:val="2"/>
              </w:rPr>
              <w:t xml:space="preserve">автоматизированной системе сопровождения добровольческой деятельности в информационно-телекоммуникационной сети «Интернет» «Добровольцы России» </w:t>
            </w:r>
          </w:p>
        </w:tc>
        <w:tc>
          <w:tcPr>
            <w:tcW w:w="1417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lastRenderedPageBreak/>
              <w:t>01.01.2019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lastRenderedPageBreak/>
              <w:t>31.12.2019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lastRenderedPageBreak/>
              <w:t>Подтверждающий документ: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lang w:eastAsia="ru-RU"/>
              </w:rPr>
              <w:t xml:space="preserve">Аналитическая справка </w:t>
            </w:r>
            <w:r w:rsidRPr="00A57079">
              <w:rPr>
                <w:b/>
                <w:lang w:eastAsia="ru-RU"/>
              </w:rPr>
              <w:t xml:space="preserve">Характеристика </w:t>
            </w:r>
          </w:p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 xml:space="preserve">результата: 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lang w:eastAsia="ru-RU"/>
              </w:rPr>
            </w:pPr>
            <w:r w:rsidRPr="00A57079">
              <w:rPr>
                <w:lang w:eastAsia="ru-RU"/>
              </w:rPr>
              <w:t>1. Увеличение количества мероприятий.</w:t>
            </w:r>
          </w:p>
          <w:p w:rsidR="00B7717F" w:rsidRPr="00A57079" w:rsidRDefault="00B7717F" w:rsidP="005111B8">
            <w:pPr>
              <w:tabs>
                <w:tab w:val="left" w:pos="1134"/>
              </w:tabs>
              <w:jc w:val="both"/>
              <w:rPr>
                <w:highlight w:val="yellow"/>
              </w:rPr>
            </w:pPr>
            <w:r w:rsidRPr="00A57079">
              <w:rPr>
                <w:lang w:eastAsia="ru-RU"/>
              </w:rPr>
              <w:t xml:space="preserve">2. </w:t>
            </w:r>
            <w:r w:rsidRPr="00A57079">
              <w:rPr>
                <w:color w:val="000000"/>
              </w:rPr>
              <w:t xml:space="preserve">Не менее двух раз в год проводятся уроки, посвящённые социальной </w:t>
            </w:r>
            <w:r w:rsidRPr="00A57079">
              <w:rPr>
                <w:color w:val="000000"/>
              </w:rPr>
              <w:lastRenderedPageBreak/>
              <w:t xml:space="preserve">активности и добровольчеству в </w:t>
            </w:r>
            <w:r w:rsidRPr="00A57079">
              <w:t>образовательных организациях города Когалыма</w:t>
            </w:r>
            <w:r w:rsidRPr="00A57079">
              <w:rPr>
                <w:color w:val="000000"/>
              </w:rPr>
              <w:t xml:space="preserve">. </w:t>
            </w: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A57079">
              <w:rPr>
                <w:szCs w:val="24"/>
              </w:rPr>
              <w:t xml:space="preserve">3. осуществляется размещение не менее 2-х информационных материалов, направленных на популяризацию, продвижение и разъяснения использования ЕИС «Добровольцы России» и </w:t>
            </w:r>
            <w:r w:rsidRPr="00A57079">
              <w:rPr>
                <w:spacing w:val="2"/>
                <w:szCs w:val="24"/>
              </w:rPr>
              <w:t>электронной волонтёрской книжки</w:t>
            </w:r>
            <w:r w:rsidRPr="00A57079">
              <w:rPr>
                <w:szCs w:val="24"/>
              </w:rPr>
              <w:t>; разработана памятка для волонтёров по регистрации в ЕИС «Добровольцы России»</w:t>
            </w:r>
          </w:p>
        </w:tc>
        <w:tc>
          <w:tcPr>
            <w:tcW w:w="208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lastRenderedPageBreak/>
              <w:t xml:space="preserve">Заместитель главы города Когалыма, курирующий вопросы образования, культуры, спорта, молодежной политики, связей с </w:t>
            </w:r>
            <w:r w:rsidRPr="00A57079">
              <w:lastRenderedPageBreak/>
              <w:t>общественностью и социальные вопросы, опеки и попечительства</w:t>
            </w:r>
          </w:p>
        </w:tc>
        <w:tc>
          <w:tcPr>
            <w:tcW w:w="2003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proofErr w:type="spellStart"/>
            <w:r w:rsidRPr="00A57079">
              <w:rPr>
                <w:lang w:eastAsia="ru-RU"/>
              </w:rPr>
              <w:lastRenderedPageBreak/>
              <w:t>Муштаева</w:t>
            </w:r>
            <w:proofErr w:type="spellEnd"/>
            <w:r w:rsidRPr="00A57079">
              <w:rPr>
                <w:lang w:eastAsia="ru-RU"/>
              </w:rPr>
              <w:t xml:space="preserve"> Ирина Николаевна – специалист-эксперт отдела по общему и дополнительному образованию управления образования Администрации </w:t>
            </w:r>
            <w:r w:rsidRPr="00A57079">
              <w:rPr>
                <w:lang w:eastAsia="ru-RU"/>
              </w:rPr>
              <w:lastRenderedPageBreak/>
              <w:t>города Когалыма</w:t>
            </w:r>
          </w:p>
        </w:tc>
      </w:tr>
      <w:tr w:rsidR="00B7717F" w:rsidRPr="00A57079" w:rsidTr="005111B8">
        <w:trPr>
          <w:trHeight w:val="919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2020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  <w:r w:rsidRPr="00A57079">
              <w:rPr>
                <w:b/>
                <w:color w:val="000000"/>
                <w:lang w:eastAsia="ru-RU"/>
              </w:rPr>
              <w:t>0,004547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/>
        </w:tc>
        <w:tc>
          <w:tcPr>
            <w:tcW w:w="1417" w:type="dxa"/>
            <w:vMerge/>
          </w:tcPr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2021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  <w:r w:rsidRPr="00A57079">
              <w:rPr>
                <w:b/>
                <w:color w:val="000000"/>
                <w:lang w:eastAsia="ru-RU"/>
              </w:rPr>
              <w:t>0,006263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/>
        </w:tc>
        <w:tc>
          <w:tcPr>
            <w:tcW w:w="1417" w:type="dxa"/>
            <w:vMerge/>
          </w:tcPr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19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lastRenderedPageBreak/>
              <w:t>2022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  <w:r w:rsidRPr="00A57079">
              <w:rPr>
                <w:b/>
                <w:color w:val="000000"/>
                <w:lang w:eastAsia="ru-RU"/>
              </w:rPr>
              <w:t>0,008064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19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lastRenderedPageBreak/>
              <w:t>2023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  <w:r w:rsidRPr="00A57079">
              <w:rPr>
                <w:b/>
                <w:color w:val="000000"/>
                <w:lang w:eastAsia="ru-RU"/>
              </w:rPr>
              <w:t>0,009918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2024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  <w:r w:rsidRPr="00A57079">
              <w:rPr>
                <w:b/>
                <w:color w:val="000000"/>
                <w:lang w:eastAsia="ru-RU"/>
              </w:rPr>
              <w:t>0,011874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650"/>
          <w:jc w:val="center"/>
        </w:trPr>
        <w:tc>
          <w:tcPr>
            <w:tcW w:w="15844" w:type="dxa"/>
            <w:gridSpan w:val="8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Наименование показателя 8.2. «Доля граждан, вовлеченных в добровольческую деятельность», %, базовое значение - 10</w:t>
            </w: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2019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14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171" w:type="dxa"/>
            <w:vMerge w:val="restart"/>
          </w:tcPr>
          <w:p w:rsidR="00B7717F" w:rsidRPr="00A57079" w:rsidRDefault="00B7717F" w:rsidP="005111B8">
            <w:pPr>
              <w:widowControl w:val="0"/>
              <w:tabs>
                <w:tab w:val="left" w:pos="307"/>
                <w:tab w:val="left" w:pos="349"/>
              </w:tabs>
              <w:rPr>
                <w:color w:val="000000"/>
              </w:rPr>
            </w:pPr>
            <w:r w:rsidRPr="00A57079">
              <w:rPr>
                <w:color w:val="000000"/>
              </w:rPr>
              <w:t>1. Проведение координационных встреч (круглые столы, совещания) по развитию волонтёрского движения среди добровольцев, руководителей детско-юношеских и молодёжных объединений, ответственных лиц Администрации г. Когалыма</w:t>
            </w:r>
          </w:p>
          <w:p w:rsidR="00B7717F" w:rsidRPr="00A57079" w:rsidRDefault="00B7717F" w:rsidP="005111B8">
            <w:pPr>
              <w:widowControl w:val="0"/>
              <w:tabs>
                <w:tab w:val="left" w:pos="165"/>
              </w:tabs>
              <w:rPr>
                <w:color w:val="000000"/>
              </w:rPr>
            </w:pPr>
            <w:r w:rsidRPr="00A57079">
              <w:rPr>
                <w:color w:val="000000"/>
              </w:rPr>
              <w:t xml:space="preserve">2. Организация мероприятий добровольческого характера, предполагающих </w:t>
            </w:r>
            <w:r w:rsidRPr="00A57079">
              <w:rPr>
                <w:color w:val="000000"/>
              </w:rPr>
              <w:lastRenderedPageBreak/>
              <w:t xml:space="preserve">проявление социальной активности жителей г. Когалыма </w:t>
            </w:r>
          </w:p>
          <w:p w:rsidR="00B7717F" w:rsidRPr="00A57079" w:rsidRDefault="00B7717F" w:rsidP="005111B8">
            <w:pPr>
              <w:widowControl w:val="0"/>
              <w:tabs>
                <w:tab w:val="left" w:pos="165"/>
              </w:tabs>
              <w:rPr>
                <w:color w:val="000000"/>
              </w:rPr>
            </w:pPr>
            <w:r w:rsidRPr="00A57079">
              <w:rPr>
                <w:color w:val="000000"/>
              </w:rPr>
              <w:t>3.Актуализация реестра добровольческих объединений города Когалыма</w:t>
            </w:r>
          </w:p>
          <w:p w:rsidR="00B7717F" w:rsidRPr="00A57079" w:rsidRDefault="00B7717F" w:rsidP="005111B8">
            <w:pPr>
              <w:widowControl w:val="0"/>
              <w:tabs>
                <w:tab w:val="left" w:pos="165"/>
              </w:tabs>
              <w:rPr>
                <w:color w:val="000000"/>
              </w:rPr>
            </w:pPr>
            <w:r w:rsidRPr="00A57079">
              <w:rPr>
                <w:color w:val="000000"/>
              </w:rPr>
              <w:t xml:space="preserve">4. Ежегодная организация в городе Когалыме мероприятий Всероссийского общественного движения «Волонтёры Победы» </w:t>
            </w:r>
          </w:p>
          <w:p w:rsidR="00B7717F" w:rsidRPr="00A57079" w:rsidRDefault="00B7717F" w:rsidP="005111B8">
            <w:pPr>
              <w:widowControl w:val="0"/>
              <w:tabs>
                <w:tab w:val="left" w:pos="349"/>
              </w:tabs>
              <w:rPr>
                <w:color w:val="000000"/>
              </w:rPr>
            </w:pPr>
            <w:r w:rsidRPr="00A57079">
              <w:rPr>
                <w:color w:val="000000"/>
              </w:rPr>
              <w:t>5. Ежегодно проходят уроки, посвященные социальной активности и добровольчеству в образовательных организациях города Когалыма</w:t>
            </w:r>
          </w:p>
          <w:p w:rsidR="00B7717F" w:rsidRPr="00A57079" w:rsidRDefault="00B7717F" w:rsidP="005111B8">
            <w:pPr>
              <w:widowControl w:val="0"/>
              <w:tabs>
                <w:tab w:val="left" w:pos="349"/>
              </w:tabs>
              <w:rPr>
                <w:color w:val="000000"/>
              </w:rPr>
            </w:pPr>
            <w:r w:rsidRPr="00A57079">
              <w:rPr>
                <w:color w:val="000000"/>
              </w:rPr>
              <w:t xml:space="preserve">6. Ежегодная </w:t>
            </w:r>
            <w:proofErr w:type="gramStart"/>
            <w:r w:rsidRPr="00A57079">
              <w:rPr>
                <w:color w:val="000000"/>
              </w:rPr>
              <w:t>организация  участие</w:t>
            </w:r>
            <w:proofErr w:type="gramEnd"/>
            <w:r w:rsidRPr="00A57079">
              <w:rPr>
                <w:color w:val="000000"/>
              </w:rPr>
              <w:t xml:space="preserve"> жителей г. Когалыма в региональном этапе Всероссийского конкурса «Доброволец России»</w:t>
            </w:r>
          </w:p>
          <w:p w:rsidR="00B7717F" w:rsidRPr="00A57079" w:rsidRDefault="00B7717F" w:rsidP="005111B8">
            <w:pPr>
              <w:widowControl w:val="0"/>
              <w:tabs>
                <w:tab w:val="left" w:pos="349"/>
              </w:tabs>
              <w:rPr>
                <w:color w:val="000000"/>
              </w:rPr>
            </w:pPr>
            <w:r w:rsidRPr="00A57079">
              <w:rPr>
                <w:color w:val="000000"/>
              </w:rPr>
              <w:t>7. Ежегодная организация участия добровольцев г. Когалыма не менее, чем в одном окружном мероприятии, направленном на вовлечение граждан в добровольческую деятельность</w:t>
            </w:r>
          </w:p>
          <w:p w:rsidR="00B7717F" w:rsidRPr="00A57079" w:rsidRDefault="00B7717F" w:rsidP="005111B8">
            <w:pPr>
              <w:widowControl w:val="0"/>
              <w:tabs>
                <w:tab w:val="left" w:pos="349"/>
              </w:tabs>
              <w:rPr>
                <w:color w:val="000000"/>
              </w:rPr>
            </w:pPr>
            <w:r w:rsidRPr="00A57079">
              <w:rPr>
                <w:color w:val="000000"/>
              </w:rPr>
              <w:t xml:space="preserve">8. Добровольцы города Когалыма зарегистрированы </w:t>
            </w:r>
            <w:r w:rsidRPr="00A57079">
              <w:rPr>
                <w:color w:val="000000"/>
              </w:rPr>
              <w:lastRenderedPageBreak/>
              <w:t>в автоматизированной системе сопровождения добровольческой деятельности в информационно-телекоммуникационной сети «Интернет» «Добровольцы России» и проинформированы о возможностях использования электронной волонтёрской книжки</w:t>
            </w:r>
          </w:p>
          <w:p w:rsidR="00B7717F" w:rsidRPr="00A57079" w:rsidRDefault="00B7717F" w:rsidP="005111B8">
            <w:pPr>
              <w:widowControl w:val="0"/>
              <w:tabs>
                <w:tab w:val="left" w:pos="349"/>
              </w:tabs>
              <w:rPr>
                <w:color w:val="000000"/>
              </w:rPr>
            </w:pPr>
            <w:r w:rsidRPr="00A57079">
              <w:rPr>
                <w:color w:val="000000"/>
              </w:rPr>
              <w:t xml:space="preserve">9.Разработка предложений о мерах поощрения (благодарность, нагрудный (почётный) знак и др.) для добровольцев и руководителей добровольческих команд г. Когалыма, направленных на стимулирование граждан к участию в добровольческой, </w:t>
            </w:r>
            <w:proofErr w:type="spellStart"/>
            <w:r w:rsidRPr="00A57079">
              <w:rPr>
                <w:color w:val="000000"/>
              </w:rPr>
              <w:t>общественнополезной</w:t>
            </w:r>
            <w:proofErr w:type="spellEnd"/>
            <w:r w:rsidRPr="00A57079">
              <w:rPr>
                <w:color w:val="000000"/>
              </w:rPr>
              <w:t xml:space="preserve"> деятельности, популяризацию добровольчества и социальной активности населения.</w:t>
            </w:r>
          </w:p>
        </w:tc>
        <w:tc>
          <w:tcPr>
            <w:tcW w:w="1417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lastRenderedPageBreak/>
              <w:t>01.01.2019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31.12.2019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r w:rsidRPr="00A57079">
              <w:rPr>
                <w:lang w:eastAsia="ru-RU"/>
              </w:rPr>
              <w:t>(далее ежегодно)</w:t>
            </w: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B7717F" w:rsidRPr="00A57079" w:rsidRDefault="00B7717F" w:rsidP="00B7717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spacing w:before="0" w:after="0"/>
              <w:ind w:left="0" w:hanging="30"/>
              <w:jc w:val="both"/>
              <w:rPr>
                <w:szCs w:val="24"/>
              </w:rPr>
            </w:pPr>
            <w:r w:rsidRPr="00A57079">
              <w:rPr>
                <w:b/>
                <w:szCs w:val="24"/>
              </w:rPr>
              <w:t>Подтверждающий документ:</w:t>
            </w:r>
            <w:r w:rsidRPr="00A57079">
              <w:rPr>
                <w:szCs w:val="24"/>
              </w:rPr>
              <w:t xml:space="preserve"> информационная справка. Характеристика результата: ежегодно проведено не менее 2-х встреч (круглых столов, совещаний) по развитию волонтёрского движения среди добровольцев, руководителей детско-юношеских и молодёжных объединений, ответственных лиц Администрации г. Когалыма </w:t>
            </w:r>
          </w:p>
          <w:p w:rsidR="00B7717F" w:rsidRPr="00A57079" w:rsidRDefault="00B7717F" w:rsidP="00B7717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spacing w:before="0" w:after="0"/>
              <w:ind w:left="0" w:hanging="30"/>
              <w:jc w:val="both"/>
              <w:rPr>
                <w:szCs w:val="24"/>
              </w:rPr>
            </w:pPr>
            <w:r w:rsidRPr="00A57079">
              <w:rPr>
                <w:b/>
                <w:szCs w:val="24"/>
              </w:rPr>
              <w:t>Подтверждающий документ:</w:t>
            </w:r>
            <w:r w:rsidRPr="00A57079">
              <w:rPr>
                <w:szCs w:val="24"/>
              </w:rPr>
              <w:t xml:space="preserve"> информационная справка.</w:t>
            </w:r>
          </w:p>
          <w:p w:rsidR="00B7717F" w:rsidRPr="00A57079" w:rsidRDefault="00B7717F" w:rsidP="005111B8">
            <w:pPr>
              <w:pStyle w:val="a3"/>
              <w:shd w:val="clear" w:color="auto" w:fill="FFFFFF"/>
              <w:tabs>
                <w:tab w:val="left" w:pos="364"/>
              </w:tabs>
              <w:spacing w:before="0" w:after="0"/>
              <w:jc w:val="both"/>
              <w:rPr>
                <w:szCs w:val="24"/>
              </w:rPr>
            </w:pPr>
            <w:r w:rsidRPr="00A57079">
              <w:rPr>
                <w:szCs w:val="24"/>
              </w:rPr>
              <w:lastRenderedPageBreak/>
              <w:t>Увеличился охват жителей г. Когалыма, вовлечённых в мероприятия добровольческого характера"</w:t>
            </w:r>
          </w:p>
          <w:p w:rsidR="00B7717F" w:rsidRPr="00A57079" w:rsidRDefault="00B7717F" w:rsidP="00B7717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A57079">
              <w:rPr>
                <w:b/>
                <w:szCs w:val="24"/>
              </w:rPr>
              <w:t>Подтверждающий документ:</w:t>
            </w:r>
            <w:r w:rsidRPr="00A57079">
              <w:rPr>
                <w:szCs w:val="24"/>
              </w:rPr>
              <w:t xml:space="preserve"> информационная справка. Характеристика результата: наличие актуального реестра добровольческих объединений города Когалыма</w:t>
            </w:r>
          </w:p>
          <w:p w:rsidR="00B7717F" w:rsidRPr="00A57079" w:rsidRDefault="00B7717F" w:rsidP="00B7717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A57079">
              <w:rPr>
                <w:b/>
                <w:szCs w:val="24"/>
              </w:rPr>
              <w:t>Подтверждающий документ:</w:t>
            </w:r>
            <w:r w:rsidRPr="00A57079">
              <w:rPr>
                <w:szCs w:val="24"/>
              </w:rPr>
              <w:t xml:space="preserve"> информационная справка. Характеристика результата: ежегодно в городе Когалыме проведено не менее 3 мероприятий ВОД «Волонтёры Победы». </w:t>
            </w:r>
          </w:p>
          <w:p w:rsidR="00B7717F" w:rsidRPr="00A57079" w:rsidRDefault="00B7717F" w:rsidP="00B7717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A57079">
              <w:rPr>
                <w:b/>
                <w:szCs w:val="24"/>
              </w:rPr>
              <w:t>Подтверждающий документ</w:t>
            </w:r>
            <w:r w:rsidRPr="00A57079">
              <w:rPr>
                <w:szCs w:val="24"/>
              </w:rPr>
              <w:t>: информационная справка. Характеристика результата: не менее двух раз в год проводятся уроки, посвящённые социальной активности и добровольчеству в образовательных организациях города Когалыма. 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</w:t>
            </w:r>
          </w:p>
          <w:p w:rsidR="00B7717F" w:rsidRPr="00A57079" w:rsidRDefault="00B7717F" w:rsidP="00B7717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A57079">
              <w:rPr>
                <w:b/>
                <w:szCs w:val="24"/>
              </w:rPr>
              <w:t>Подтверждающий документ:</w:t>
            </w:r>
            <w:r w:rsidRPr="00A57079">
              <w:rPr>
                <w:szCs w:val="24"/>
              </w:rPr>
              <w:t xml:space="preserve"> информационная </w:t>
            </w:r>
            <w:r w:rsidRPr="00A57079">
              <w:rPr>
                <w:szCs w:val="24"/>
              </w:rPr>
              <w:lastRenderedPageBreak/>
              <w:t>справка. Характеристика результата: ежегодно проведена широкая информационная кампания о Всероссийском конкурсе «Доброволец России» с привлечением СМИ</w:t>
            </w:r>
          </w:p>
          <w:p w:rsidR="00B7717F" w:rsidRPr="00A57079" w:rsidRDefault="00B7717F" w:rsidP="00B7717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A57079">
              <w:rPr>
                <w:b/>
                <w:szCs w:val="24"/>
              </w:rPr>
              <w:t>Подтверждающий документ:</w:t>
            </w:r>
            <w:r w:rsidRPr="00A57079">
              <w:rPr>
                <w:szCs w:val="24"/>
              </w:rPr>
              <w:t xml:space="preserve"> информационная справка. Характеристика результата: обеспечено ежегодное участие добровольцев г. Когалыма не менее, чем в одном окружном мероприятии, направленном на вовлечение граждан в добровольческую деятельность</w:t>
            </w:r>
          </w:p>
          <w:p w:rsidR="00B7717F" w:rsidRPr="00A57079" w:rsidRDefault="00B7717F" w:rsidP="00B7717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A57079">
              <w:rPr>
                <w:b/>
                <w:szCs w:val="24"/>
              </w:rPr>
              <w:t>Подтверждающий документ:</w:t>
            </w:r>
            <w:r w:rsidRPr="00A57079">
              <w:rPr>
                <w:szCs w:val="24"/>
              </w:rPr>
              <w:t xml:space="preserve"> информационная справка.</w:t>
            </w:r>
          </w:p>
          <w:p w:rsidR="00B7717F" w:rsidRPr="00A57079" w:rsidRDefault="00B7717F" w:rsidP="005111B8">
            <w:pPr>
              <w:pStyle w:val="a3"/>
              <w:shd w:val="clear" w:color="auto" w:fill="FFFFFF"/>
              <w:tabs>
                <w:tab w:val="left" w:pos="364"/>
              </w:tabs>
              <w:spacing w:before="0" w:after="0"/>
              <w:jc w:val="both"/>
              <w:rPr>
                <w:szCs w:val="24"/>
              </w:rPr>
            </w:pPr>
            <w:r w:rsidRPr="00A57079">
              <w:rPr>
                <w:szCs w:val="24"/>
              </w:rPr>
              <w:t>Характеристика результата: увеличилось число добровольцев города Когалыма, зарегистрированных в ЕИС «Добровольцы России» и проинформ</w:t>
            </w:r>
            <w:r>
              <w:rPr>
                <w:szCs w:val="24"/>
              </w:rPr>
              <w:t xml:space="preserve">ированных </w:t>
            </w:r>
            <w:proofErr w:type="gramStart"/>
            <w:r>
              <w:rPr>
                <w:szCs w:val="24"/>
              </w:rPr>
              <w:t>о  возможностях</w:t>
            </w:r>
            <w:proofErr w:type="gramEnd"/>
            <w:r>
              <w:rPr>
                <w:szCs w:val="24"/>
              </w:rPr>
              <w:t xml:space="preserve"> ЕИС "</w:t>
            </w:r>
            <w:r w:rsidRPr="00A57079">
              <w:rPr>
                <w:szCs w:val="24"/>
              </w:rPr>
              <w:t>Доброволь</w:t>
            </w:r>
            <w:r>
              <w:rPr>
                <w:szCs w:val="24"/>
              </w:rPr>
              <w:t>цы России""</w:t>
            </w:r>
          </w:p>
          <w:p w:rsidR="00B7717F" w:rsidRPr="00A57079" w:rsidRDefault="00B7717F" w:rsidP="00B7717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A57079">
              <w:rPr>
                <w:b/>
                <w:szCs w:val="24"/>
              </w:rPr>
              <w:t>Подтверждающий документ:</w:t>
            </w:r>
            <w:r w:rsidRPr="00A57079">
              <w:rPr>
                <w:szCs w:val="24"/>
              </w:rPr>
              <w:t xml:space="preserve"> информационная справка.</w:t>
            </w:r>
          </w:p>
          <w:p w:rsidR="00B7717F" w:rsidRPr="00A57079" w:rsidRDefault="00B7717F" w:rsidP="005111B8">
            <w:pPr>
              <w:pStyle w:val="a3"/>
              <w:shd w:val="clear" w:color="auto" w:fill="FFFFFF"/>
              <w:tabs>
                <w:tab w:val="left" w:pos="364"/>
              </w:tabs>
              <w:spacing w:before="0" w:after="0"/>
              <w:jc w:val="both"/>
              <w:rPr>
                <w:szCs w:val="24"/>
              </w:rPr>
            </w:pPr>
            <w:r w:rsidRPr="00A57079">
              <w:rPr>
                <w:szCs w:val="24"/>
              </w:rPr>
              <w:t xml:space="preserve">Характеристика результата: направлено обращение к главе г. Когалыма с предложениями </w:t>
            </w:r>
            <w:r w:rsidRPr="00A57079">
              <w:rPr>
                <w:szCs w:val="24"/>
              </w:rPr>
              <w:lastRenderedPageBreak/>
              <w:t>о мерах поощрения (благодарность, нагрудный (почётный) знак и др.)  для добровольцев и руководителей добровольческих команд г. Когалыма, направленных на стимулирование</w:t>
            </w:r>
          </w:p>
          <w:p w:rsidR="00B7717F" w:rsidRPr="00A57079" w:rsidRDefault="00B7717F" w:rsidP="005111B8">
            <w:pPr>
              <w:pStyle w:val="a3"/>
              <w:shd w:val="clear" w:color="auto" w:fill="FFFFFF"/>
              <w:tabs>
                <w:tab w:val="left" w:pos="364"/>
              </w:tabs>
              <w:spacing w:before="0" w:after="0"/>
              <w:jc w:val="both"/>
              <w:rPr>
                <w:szCs w:val="24"/>
              </w:rPr>
            </w:pPr>
            <w:r w:rsidRPr="00A57079">
              <w:rPr>
                <w:szCs w:val="24"/>
              </w:rPr>
              <w:t xml:space="preserve">граждан к участию в добровольческой, </w:t>
            </w:r>
            <w:proofErr w:type="spellStart"/>
            <w:r w:rsidRPr="00A57079">
              <w:rPr>
                <w:szCs w:val="24"/>
              </w:rPr>
              <w:t>общественнополезной</w:t>
            </w:r>
            <w:proofErr w:type="spellEnd"/>
            <w:r w:rsidRPr="00A57079">
              <w:rPr>
                <w:szCs w:val="24"/>
              </w:rPr>
              <w:t xml:space="preserve"> деятельности, популяризацию</w:t>
            </w:r>
          </w:p>
          <w:p w:rsidR="00B7717F" w:rsidRPr="00A57079" w:rsidRDefault="00B7717F" w:rsidP="005111B8">
            <w:pPr>
              <w:pStyle w:val="a3"/>
              <w:shd w:val="clear" w:color="auto" w:fill="FFFFFF"/>
              <w:tabs>
                <w:tab w:val="left" w:pos="364"/>
              </w:tabs>
              <w:spacing w:before="0" w:after="0"/>
              <w:jc w:val="both"/>
              <w:rPr>
                <w:szCs w:val="24"/>
              </w:rPr>
            </w:pPr>
            <w:r w:rsidRPr="00A57079">
              <w:rPr>
                <w:szCs w:val="24"/>
              </w:rPr>
              <w:t xml:space="preserve">добровольчества и социальной активности населения </w:t>
            </w:r>
          </w:p>
        </w:tc>
        <w:tc>
          <w:tcPr>
            <w:tcW w:w="2080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lastRenderedPageBreak/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</w:tc>
        <w:tc>
          <w:tcPr>
            <w:tcW w:w="2003" w:type="dxa"/>
            <w:vMerge w:val="restart"/>
          </w:tcPr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proofErr w:type="spellStart"/>
            <w:r w:rsidRPr="00A57079">
              <w:rPr>
                <w:lang w:eastAsia="ru-RU"/>
              </w:rPr>
              <w:t>Ахрамович</w:t>
            </w:r>
            <w:proofErr w:type="spellEnd"/>
            <w:r w:rsidRPr="00A57079">
              <w:rPr>
                <w:lang w:eastAsia="ru-RU"/>
              </w:rPr>
              <w:t xml:space="preserve"> Евгения Анатольевна, начальник отдела молодёжной политики </w:t>
            </w:r>
            <w:proofErr w:type="spellStart"/>
            <w:r w:rsidRPr="00A57079">
              <w:rPr>
                <w:lang w:eastAsia="ru-RU"/>
              </w:rPr>
              <w:t>УКСиМП</w:t>
            </w:r>
            <w:proofErr w:type="spellEnd"/>
            <w:r w:rsidRPr="00A57079">
              <w:rPr>
                <w:lang w:eastAsia="ru-RU"/>
              </w:rPr>
              <w:t xml:space="preserve"> Администрации города Когалыма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proofErr w:type="spellStart"/>
            <w:r w:rsidRPr="00A57079">
              <w:rPr>
                <w:lang w:eastAsia="ru-RU"/>
              </w:rPr>
              <w:t>Нагимова</w:t>
            </w:r>
            <w:proofErr w:type="spellEnd"/>
            <w:r w:rsidRPr="00A57079">
              <w:rPr>
                <w:lang w:eastAsia="ru-RU"/>
              </w:rPr>
              <w:t xml:space="preserve"> Екатерина Владимировна, старший инспектор </w:t>
            </w:r>
            <w:r w:rsidRPr="00A57079">
              <w:rPr>
                <w:lang w:eastAsia="ru-RU"/>
              </w:rPr>
              <w:lastRenderedPageBreak/>
              <w:t xml:space="preserve">отдела молодёжной политики </w:t>
            </w:r>
            <w:proofErr w:type="spellStart"/>
            <w:r w:rsidRPr="00A57079">
              <w:rPr>
                <w:lang w:eastAsia="ru-RU"/>
              </w:rPr>
              <w:t>УКСиМП</w:t>
            </w:r>
            <w:proofErr w:type="spellEnd"/>
            <w:r w:rsidRPr="00A57079">
              <w:rPr>
                <w:lang w:eastAsia="ru-RU"/>
              </w:rPr>
              <w:t xml:space="preserve"> Администрации города Когалыма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</w:p>
          <w:p w:rsidR="00B7717F" w:rsidRPr="00A57079" w:rsidRDefault="00B7717F" w:rsidP="005111B8">
            <w:pPr>
              <w:widowControl w:val="0"/>
              <w:jc w:val="center"/>
              <w:rPr>
                <w:lang w:eastAsia="ru-RU"/>
              </w:rPr>
            </w:pPr>
            <w:proofErr w:type="spellStart"/>
            <w:r w:rsidRPr="00A57079">
              <w:rPr>
                <w:lang w:eastAsia="ru-RU"/>
              </w:rPr>
              <w:t>Муштаева</w:t>
            </w:r>
            <w:proofErr w:type="spellEnd"/>
            <w:r w:rsidRPr="00A57079">
              <w:rPr>
                <w:lang w:eastAsia="ru-RU"/>
              </w:rPr>
              <w:t xml:space="preserve"> Ирина Николаевна, специалист-эксперт отдела по общему и дополнительному образованию управления образования Администрации города Когалыма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2020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16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2021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17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ind w:firstLine="34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2022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18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2023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19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lastRenderedPageBreak/>
              <w:t>2024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</w:t>
            </w:r>
          </w:p>
          <w:p w:rsidR="00B7717F" w:rsidRPr="00A57079" w:rsidRDefault="00B7717F" w:rsidP="005111B8">
            <w:pPr>
              <w:widowControl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690"/>
          <w:jc w:val="center"/>
        </w:trPr>
        <w:tc>
          <w:tcPr>
            <w:tcW w:w="15844" w:type="dxa"/>
            <w:gridSpan w:val="8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lastRenderedPageBreak/>
              <w:t>Наименование показателя 8.3. «Доля молодежи, задействованной в мероприятиях по вовлечению в творческую деятельность, от общего числа молодежи в субъекте Российской Федерации», %, базовое значение – 10</w:t>
            </w: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2019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30</w:t>
            </w:r>
          </w:p>
        </w:tc>
        <w:tc>
          <w:tcPr>
            <w:tcW w:w="3171" w:type="dxa"/>
            <w:vMerge w:val="restart"/>
          </w:tcPr>
          <w:p w:rsidR="00B7717F" w:rsidRPr="00A57079" w:rsidRDefault="00B7717F" w:rsidP="005111B8">
            <w:pPr>
              <w:jc w:val="both"/>
              <w:rPr>
                <w:lang w:eastAsia="ru-RU"/>
              </w:rPr>
            </w:pPr>
            <w:r w:rsidRPr="00A57079">
              <w:rPr>
                <w:lang w:eastAsia="ru-RU"/>
              </w:rPr>
              <w:t>1. Организация клубной деятельности, направленной на развитие творчества в молодёжной среде</w:t>
            </w:r>
          </w:p>
          <w:p w:rsidR="00B7717F" w:rsidRPr="00A57079" w:rsidRDefault="00B7717F" w:rsidP="005111B8">
            <w:pPr>
              <w:tabs>
                <w:tab w:val="left" w:pos="165"/>
                <w:tab w:val="left" w:pos="307"/>
                <w:tab w:val="left" w:pos="334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Pr="00A57079">
              <w:rPr>
                <w:lang w:eastAsia="ru-RU"/>
              </w:rPr>
              <w:t xml:space="preserve">Организация мероприятий, </w:t>
            </w:r>
            <w:proofErr w:type="gramStart"/>
            <w:r w:rsidRPr="00A57079">
              <w:rPr>
                <w:lang w:eastAsia="ru-RU"/>
              </w:rPr>
              <w:t>направленных  на</w:t>
            </w:r>
            <w:proofErr w:type="gramEnd"/>
            <w:r w:rsidRPr="00A57079">
              <w:rPr>
                <w:lang w:eastAsia="ru-RU"/>
              </w:rPr>
              <w:t xml:space="preserve"> развитие творческой деятельности </w:t>
            </w:r>
          </w:p>
          <w:p w:rsidR="00B7717F" w:rsidRPr="00A57079" w:rsidRDefault="00B7717F" w:rsidP="005111B8">
            <w:pPr>
              <w:jc w:val="both"/>
              <w:rPr>
                <w:lang w:eastAsia="ru-RU"/>
              </w:rPr>
            </w:pPr>
            <w:r w:rsidRPr="00A57079">
              <w:rPr>
                <w:lang w:eastAsia="ru-RU"/>
              </w:rPr>
              <w:t>3. Организация вручения премии главы города Когалыма в сфере реализации молодёжной политики в городе Когалыме (в номинации «За успехи в творчестве»)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lang w:eastAsia="ru-RU"/>
              </w:rPr>
            </w:pPr>
            <w:r w:rsidRPr="00A57079">
              <w:rPr>
                <w:lang w:eastAsia="ru-RU"/>
              </w:rPr>
              <w:t>4. Организация участия в творческой деятельности в рамках дополнительного образования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lang w:eastAsia="ru-RU"/>
              </w:rPr>
            </w:pPr>
            <w:r w:rsidRPr="00A57079">
              <w:rPr>
                <w:lang w:eastAsia="ru-RU"/>
              </w:rPr>
              <w:t xml:space="preserve">5. Информирование </w:t>
            </w:r>
            <w:r w:rsidRPr="00A57079">
              <w:rPr>
                <w:lang w:eastAsia="ru-RU"/>
              </w:rPr>
              <w:lastRenderedPageBreak/>
              <w:t xml:space="preserve">молодёжи о конкурсах, входящих в 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highlight w:val="yellow"/>
                <w:lang w:eastAsia="ru-RU"/>
              </w:rPr>
            </w:pPr>
            <w:r w:rsidRPr="00A57079">
              <w:rPr>
                <w:lang w:eastAsia="ru-RU"/>
              </w:rPr>
              <w:t>платформу «Россия – страна возможностей»</w:t>
            </w:r>
          </w:p>
        </w:tc>
        <w:tc>
          <w:tcPr>
            <w:tcW w:w="1417" w:type="dxa"/>
            <w:vMerge w:val="restart"/>
          </w:tcPr>
          <w:p w:rsidR="00B7717F" w:rsidRPr="00A57079" w:rsidRDefault="00B7717F" w:rsidP="005111B8">
            <w:pPr>
              <w:ind w:firstLine="34"/>
              <w:jc w:val="center"/>
              <w:rPr>
                <w:color w:val="000000"/>
              </w:rPr>
            </w:pPr>
            <w:r w:rsidRPr="00A57079">
              <w:rPr>
                <w:color w:val="000000"/>
              </w:rPr>
              <w:lastRenderedPageBreak/>
              <w:t>01.01.2019</w:t>
            </w:r>
          </w:p>
          <w:p w:rsidR="00B7717F" w:rsidRPr="00A57079" w:rsidRDefault="00B7717F" w:rsidP="005111B8">
            <w:pPr>
              <w:ind w:firstLine="34"/>
              <w:jc w:val="center"/>
              <w:rPr>
                <w:color w:val="000000"/>
              </w:rPr>
            </w:pPr>
            <w:r w:rsidRPr="00A57079">
              <w:rPr>
                <w:color w:val="000000"/>
              </w:rPr>
              <w:t>(далее – ежегодно)</w:t>
            </w:r>
          </w:p>
        </w:tc>
        <w:tc>
          <w:tcPr>
            <w:tcW w:w="1560" w:type="dxa"/>
            <w:vMerge w:val="restart"/>
          </w:tcPr>
          <w:p w:rsidR="00B7717F" w:rsidRPr="00A57079" w:rsidRDefault="00B7717F" w:rsidP="005111B8">
            <w:pPr>
              <w:ind w:firstLine="34"/>
              <w:jc w:val="center"/>
              <w:rPr>
                <w:color w:val="000000"/>
              </w:rPr>
            </w:pPr>
            <w:r w:rsidRPr="00A57079">
              <w:rPr>
                <w:color w:val="000000"/>
              </w:rPr>
              <w:t xml:space="preserve">31.12.2019 </w:t>
            </w:r>
          </w:p>
          <w:p w:rsidR="00B7717F" w:rsidRPr="00A57079" w:rsidRDefault="00B7717F" w:rsidP="005111B8">
            <w:pPr>
              <w:ind w:firstLine="34"/>
              <w:jc w:val="center"/>
              <w:rPr>
                <w:color w:val="000000"/>
              </w:rPr>
            </w:pPr>
            <w:r w:rsidRPr="00A57079">
              <w:rPr>
                <w:color w:val="000000"/>
              </w:rPr>
              <w:t>(далее – ежегодно)</w:t>
            </w:r>
          </w:p>
        </w:tc>
        <w:tc>
          <w:tcPr>
            <w:tcW w:w="3366" w:type="dxa"/>
            <w:vMerge w:val="restart"/>
          </w:tcPr>
          <w:p w:rsidR="00B7717F" w:rsidRPr="00A57079" w:rsidRDefault="00B7717F" w:rsidP="005111B8">
            <w:pPr>
              <w:jc w:val="both"/>
              <w:rPr>
                <w:color w:val="000000"/>
              </w:rPr>
            </w:pPr>
            <w:r w:rsidRPr="00A57079">
              <w:rPr>
                <w:b/>
                <w:lang w:eastAsia="ru-RU"/>
              </w:rPr>
              <w:t xml:space="preserve">Подтверждающий документ: </w:t>
            </w:r>
            <w:r w:rsidRPr="00A57079">
              <w:rPr>
                <w:color w:val="000000"/>
              </w:rPr>
              <w:t xml:space="preserve">Информационная справка </w:t>
            </w:r>
          </w:p>
          <w:p w:rsidR="00B7717F" w:rsidRPr="00A57079" w:rsidRDefault="00B7717F" w:rsidP="005111B8">
            <w:pPr>
              <w:jc w:val="both"/>
              <w:rPr>
                <w:b/>
              </w:rPr>
            </w:pPr>
            <w:r w:rsidRPr="00A57079">
              <w:rPr>
                <w:b/>
              </w:rPr>
              <w:t>Характеристика результата: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color w:val="000000"/>
              </w:rPr>
            </w:pPr>
            <w:r w:rsidRPr="00A57079">
              <w:rPr>
                <w:color w:val="000000"/>
              </w:rPr>
              <w:t xml:space="preserve">Подтверждающий документ: Информационная справка 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color w:val="000000"/>
              </w:rPr>
            </w:pPr>
            <w:r w:rsidRPr="00A57079">
              <w:rPr>
                <w:color w:val="000000"/>
              </w:rPr>
              <w:t>Характеристика результата: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color w:val="000000"/>
              </w:rPr>
            </w:pPr>
            <w:r w:rsidRPr="00A57079">
              <w:rPr>
                <w:color w:val="000000"/>
              </w:rPr>
              <w:t xml:space="preserve">1. Осуществление деятельности клубных формирований творческой направленности 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color w:val="000000"/>
              </w:rPr>
            </w:pPr>
            <w:r w:rsidRPr="00A57079">
              <w:rPr>
                <w:color w:val="000000"/>
              </w:rPr>
              <w:t>2. Увеличился охват молодёжи мероприятиями, направленными на развитие творческой деятельности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color w:val="000000"/>
              </w:rPr>
            </w:pPr>
            <w:r w:rsidRPr="00A57079">
              <w:rPr>
                <w:color w:val="000000"/>
              </w:rPr>
              <w:t>3. Вручение премии главы города Когалыма в сфере реализации молодёжной политики в городе Когалыме в номинации «За успехи в творчестве»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color w:val="000000"/>
              </w:rPr>
            </w:pPr>
            <w:r w:rsidRPr="00A57079">
              <w:rPr>
                <w:color w:val="000000"/>
              </w:rPr>
              <w:lastRenderedPageBreak/>
              <w:t>4. Участие в творческой деятельности в рамках дополнительного образования</w:t>
            </w:r>
          </w:p>
          <w:p w:rsidR="00B7717F" w:rsidRPr="00A57079" w:rsidRDefault="00B7717F" w:rsidP="005111B8">
            <w:pPr>
              <w:widowControl w:val="0"/>
              <w:jc w:val="both"/>
              <w:rPr>
                <w:color w:val="000000"/>
              </w:rPr>
            </w:pPr>
            <w:r w:rsidRPr="00A57079">
              <w:rPr>
                <w:color w:val="000000"/>
              </w:rPr>
              <w:t>5. Проведение не менее 2 мероприятий по информированию целевых групп о конкурсах, входящих в платформу "Россия - страна возможностей"</w:t>
            </w:r>
          </w:p>
        </w:tc>
        <w:tc>
          <w:tcPr>
            <w:tcW w:w="2080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b/>
                <w:lang w:eastAsia="ru-RU"/>
              </w:rPr>
            </w:pPr>
            <w:r w:rsidRPr="00A57079">
              <w:lastRenderedPageBreak/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</w:tc>
        <w:tc>
          <w:tcPr>
            <w:tcW w:w="2003" w:type="dxa"/>
            <w:vMerge w:val="restart"/>
          </w:tcPr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proofErr w:type="spellStart"/>
            <w:r w:rsidRPr="00A57079">
              <w:rPr>
                <w:lang w:eastAsia="ru-RU"/>
              </w:rPr>
              <w:t>Бортэ</w:t>
            </w:r>
            <w:proofErr w:type="spellEnd"/>
            <w:r w:rsidRPr="00A57079">
              <w:rPr>
                <w:lang w:eastAsia="ru-RU"/>
              </w:rPr>
              <w:t xml:space="preserve"> Наталия Михайловна, специалист-эксперт отдела молодёжной политики Управления культуры, спорта и МП Администрации г. Когалыма</w:t>
            </w:r>
          </w:p>
          <w:p w:rsidR="00B7717F" w:rsidRPr="00A57079" w:rsidRDefault="00B7717F" w:rsidP="005111B8">
            <w:pPr>
              <w:widowControl w:val="0"/>
              <w:rPr>
                <w:lang w:eastAsia="ru-RU"/>
              </w:rPr>
            </w:pPr>
            <w:proofErr w:type="spellStart"/>
            <w:r w:rsidRPr="00A57079">
              <w:rPr>
                <w:lang w:eastAsia="ru-RU"/>
              </w:rPr>
              <w:t>Муштаева</w:t>
            </w:r>
            <w:proofErr w:type="spellEnd"/>
            <w:r w:rsidRPr="00A57079">
              <w:rPr>
                <w:lang w:eastAsia="ru-RU"/>
              </w:rPr>
              <w:t xml:space="preserve"> Ирина Николаевна, специалист-эксперт отдела по общему и дополнительному образованию Управления образования </w:t>
            </w:r>
            <w:r w:rsidRPr="00A57079">
              <w:rPr>
                <w:lang w:eastAsia="ru-RU"/>
              </w:rPr>
              <w:lastRenderedPageBreak/>
              <w:t>Администрации г. Когалыма</w:t>
            </w: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2020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33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2021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36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2022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39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2023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42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B7717F" w:rsidRPr="00A57079" w:rsidTr="005111B8">
        <w:trPr>
          <w:trHeight w:val="920"/>
          <w:jc w:val="center"/>
        </w:trPr>
        <w:tc>
          <w:tcPr>
            <w:tcW w:w="1017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2024</w:t>
            </w:r>
          </w:p>
        </w:tc>
        <w:tc>
          <w:tcPr>
            <w:tcW w:w="1230" w:type="dxa"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  <w:r w:rsidRPr="00A57079">
              <w:rPr>
                <w:b/>
                <w:lang w:eastAsia="ru-RU"/>
              </w:rPr>
              <w:t>45</w:t>
            </w:r>
          </w:p>
        </w:tc>
        <w:tc>
          <w:tcPr>
            <w:tcW w:w="3171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3366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80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003" w:type="dxa"/>
            <w:vMerge/>
          </w:tcPr>
          <w:p w:rsidR="00B7717F" w:rsidRPr="00A57079" w:rsidRDefault="00B7717F" w:rsidP="005111B8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</w:tbl>
    <w:p w:rsidR="00B7717F" w:rsidRPr="00980F77" w:rsidRDefault="00B7717F" w:rsidP="00B7717F">
      <w:pPr>
        <w:rPr>
          <w:sz w:val="2"/>
        </w:rPr>
      </w:pPr>
    </w:p>
    <w:p w:rsidR="00B7717F" w:rsidRDefault="00B7717F" w:rsidP="00B7717F"/>
    <w:p w:rsidR="00B7717F" w:rsidRDefault="00B7717F" w:rsidP="00B7717F">
      <w:pPr>
        <w:jc w:val="both"/>
        <w:rPr>
          <w:bCs/>
          <w:sz w:val="20"/>
          <w:szCs w:val="20"/>
        </w:rPr>
      </w:pPr>
    </w:p>
    <w:p w:rsidR="00E26054" w:rsidRDefault="00E26054"/>
    <w:sectPr w:rsidR="00E26054" w:rsidSect="00DB12D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22CBF"/>
    <w:multiLevelType w:val="hybridMultilevel"/>
    <w:tmpl w:val="2652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7F"/>
    <w:rsid w:val="00B7717F"/>
    <w:rsid w:val="00E2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5C08-8710-43DB-9882-398CD920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17F"/>
    <w:pPr>
      <w:spacing w:before="100" w:after="100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 Анатольевна</dc:creator>
  <cp:keywords/>
  <dc:description/>
  <cp:lastModifiedBy>Верховская Елена Анатольевна</cp:lastModifiedBy>
  <cp:revision>1</cp:revision>
  <dcterms:created xsi:type="dcterms:W3CDTF">2020-02-12T11:18:00Z</dcterms:created>
  <dcterms:modified xsi:type="dcterms:W3CDTF">2020-02-12T11:19:00Z</dcterms:modified>
</cp:coreProperties>
</file>